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5310"/>
      </w:tblGrid>
      <w:tr w:rsidR="00923186" w:rsidRPr="004236FA" w:rsidTr="00E44327">
        <w:trPr>
          <w:trHeight w:val="1016"/>
        </w:trPr>
        <w:tc>
          <w:tcPr>
            <w:tcW w:w="4410" w:type="dxa"/>
          </w:tcPr>
          <w:p w:rsidR="00923186" w:rsidRPr="004236FA" w:rsidRDefault="00923186" w:rsidP="00304DB9">
            <w:pPr>
              <w:jc w:val="center"/>
              <w:rPr>
                <w:rFonts w:ascii="Times New Roman" w:hAnsi="Times New Roman"/>
                <w:b/>
                <w:sz w:val="24"/>
                <w:szCs w:val="24"/>
              </w:rPr>
            </w:pPr>
            <w:r w:rsidRPr="004236FA">
              <w:rPr>
                <w:rFonts w:ascii="Times New Roman" w:hAnsi="Times New Roman"/>
                <w:b/>
                <w:sz w:val="24"/>
                <w:szCs w:val="24"/>
              </w:rPr>
              <w:t xml:space="preserve">CÔNG TY CỔ PHẦN </w:t>
            </w:r>
          </w:p>
          <w:p w:rsidR="00923186" w:rsidRPr="004236FA" w:rsidRDefault="00923186" w:rsidP="00304DB9">
            <w:pPr>
              <w:jc w:val="center"/>
              <w:rPr>
                <w:rFonts w:ascii="Times New Roman" w:hAnsi="Times New Roman"/>
                <w:sz w:val="24"/>
                <w:szCs w:val="24"/>
              </w:rPr>
            </w:pPr>
            <w:r w:rsidRPr="004236FA">
              <w:rPr>
                <w:rFonts w:ascii="Times New Roman" w:hAnsi="Times New Roman"/>
                <w:b/>
                <w:sz w:val="24"/>
                <w:szCs w:val="24"/>
              </w:rPr>
              <w:t>XÂY DỰNG 1369</w:t>
            </w:r>
            <w:r w:rsidRPr="004236FA">
              <w:rPr>
                <w:rFonts w:ascii="Times New Roman" w:hAnsi="Times New Roman"/>
                <w:sz w:val="24"/>
                <w:szCs w:val="24"/>
              </w:rPr>
              <w:t xml:space="preserve"> </w:t>
            </w:r>
          </w:p>
          <w:p w:rsidR="00923186" w:rsidRPr="004236FA" w:rsidRDefault="00923186" w:rsidP="00304DB9">
            <w:pPr>
              <w:keepNext/>
              <w:widowControl w:val="0"/>
              <w:jc w:val="center"/>
              <w:rPr>
                <w:rFonts w:ascii="Times New Roman" w:hAnsi="Times New Roman"/>
                <w:b/>
                <w:bCs/>
                <w:sz w:val="24"/>
                <w:szCs w:val="24"/>
              </w:rPr>
            </w:pPr>
            <w:r w:rsidRPr="004236FA">
              <w:rPr>
                <w:rFonts w:ascii="Times New Roman" w:hAnsi="Times New Roman"/>
                <w:b/>
                <w:bCs/>
                <w:sz w:val="24"/>
                <w:szCs w:val="24"/>
              </w:rPr>
              <w:t>----------</w:t>
            </w:r>
            <w:r w:rsidRPr="004236FA">
              <w:rPr>
                <w:rFonts w:ascii="Times New Roman" w:hAnsi="Times New Roman"/>
                <w:b/>
                <w:bCs/>
                <w:sz w:val="24"/>
                <w:szCs w:val="24"/>
              </w:rPr>
              <w:sym w:font="Wingdings" w:char="F096"/>
            </w:r>
            <w:r w:rsidRPr="004236FA">
              <w:rPr>
                <w:rFonts w:ascii="Times New Roman" w:hAnsi="Times New Roman"/>
                <w:b/>
                <w:bCs/>
                <w:sz w:val="24"/>
                <w:szCs w:val="24"/>
              </w:rPr>
              <w:t>*</w:t>
            </w:r>
            <w:r w:rsidRPr="004236FA">
              <w:rPr>
                <w:rFonts w:ascii="Times New Roman" w:hAnsi="Times New Roman"/>
                <w:b/>
                <w:bCs/>
                <w:sz w:val="24"/>
                <w:szCs w:val="24"/>
              </w:rPr>
              <w:sym w:font="Wingdings" w:char="F097"/>
            </w:r>
            <w:r w:rsidRPr="004236FA">
              <w:rPr>
                <w:rFonts w:ascii="Times New Roman" w:hAnsi="Times New Roman"/>
                <w:b/>
                <w:bCs/>
                <w:sz w:val="24"/>
                <w:szCs w:val="24"/>
              </w:rPr>
              <w:t>----------</w:t>
            </w:r>
          </w:p>
        </w:tc>
        <w:tc>
          <w:tcPr>
            <w:tcW w:w="5310" w:type="dxa"/>
          </w:tcPr>
          <w:p w:rsidR="00923186" w:rsidRPr="004236FA" w:rsidRDefault="00923186" w:rsidP="00304DB9">
            <w:pPr>
              <w:jc w:val="center"/>
              <w:rPr>
                <w:rFonts w:ascii="Times New Roman" w:hAnsi="Times New Roman"/>
                <w:b/>
                <w:sz w:val="24"/>
                <w:szCs w:val="24"/>
              </w:rPr>
            </w:pPr>
            <w:r w:rsidRPr="004236FA">
              <w:rPr>
                <w:rFonts w:ascii="Times New Roman" w:hAnsi="Times New Roman"/>
                <w:b/>
                <w:sz w:val="24"/>
                <w:szCs w:val="24"/>
              </w:rPr>
              <w:t>CỘNG HOÀ XÃ HỘI CHỦ NGHĨA VIỆT NAM</w:t>
            </w:r>
          </w:p>
          <w:p w:rsidR="00923186" w:rsidRPr="004236FA" w:rsidRDefault="00923186" w:rsidP="00304DB9">
            <w:pPr>
              <w:jc w:val="center"/>
              <w:rPr>
                <w:rFonts w:ascii="Times New Roman" w:hAnsi="Times New Roman"/>
                <w:sz w:val="24"/>
                <w:szCs w:val="24"/>
              </w:rPr>
            </w:pPr>
            <w:r w:rsidRPr="004236FA">
              <w:rPr>
                <w:rFonts w:ascii="Times New Roman" w:hAnsi="Times New Roman"/>
                <w:sz w:val="24"/>
                <w:szCs w:val="24"/>
              </w:rPr>
              <w:t>Độc lập - Tự do - Hạnh phúc</w:t>
            </w:r>
          </w:p>
          <w:p w:rsidR="00923186" w:rsidRPr="004236FA" w:rsidRDefault="00923186" w:rsidP="00304DB9">
            <w:pPr>
              <w:keepNext/>
              <w:widowControl w:val="0"/>
              <w:jc w:val="center"/>
              <w:rPr>
                <w:rFonts w:ascii="Times New Roman" w:hAnsi="Times New Roman"/>
                <w:b/>
                <w:bCs/>
                <w:sz w:val="24"/>
                <w:szCs w:val="24"/>
              </w:rPr>
            </w:pPr>
            <w:r w:rsidRPr="004236FA">
              <w:rPr>
                <w:rFonts w:ascii="Times New Roman" w:hAnsi="Times New Roman"/>
                <w:b/>
                <w:bCs/>
                <w:sz w:val="24"/>
                <w:szCs w:val="24"/>
              </w:rPr>
              <w:t>----------</w:t>
            </w:r>
            <w:r w:rsidRPr="004236FA">
              <w:rPr>
                <w:rFonts w:ascii="Times New Roman" w:hAnsi="Times New Roman"/>
                <w:b/>
                <w:bCs/>
                <w:sz w:val="24"/>
                <w:szCs w:val="24"/>
              </w:rPr>
              <w:sym w:font="Wingdings" w:char="F096"/>
            </w:r>
            <w:r w:rsidRPr="004236FA">
              <w:rPr>
                <w:rFonts w:ascii="Times New Roman" w:hAnsi="Times New Roman"/>
                <w:b/>
                <w:bCs/>
                <w:sz w:val="24"/>
                <w:szCs w:val="24"/>
              </w:rPr>
              <w:t>*</w:t>
            </w:r>
            <w:r w:rsidRPr="004236FA">
              <w:rPr>
                <w:rFonts w:ascii="Times New Roman" w:hAnsi="Times New Roman"/>
                <w:b/>
                <w:bCs/>
                <w:sz w:val="24"/>
                <w:szCs w:val="24"/>
              </w:rPr>
              <w:sym w:font="Wingdings" w:char="F097"/>
            </w:r>
            <w:r w:rsidRPr="004236FA">
              <w:rPr>
                <w:rFonts w:ascii="Times New Roman" w:hAnsi="Times New Roman"/>
                <w:b/>
                <w:bCs/>
                <w:sz w:val="24"/>
                <w:szCs w:val="24"/>
              </w:rPr>
              <w:t>----------</w:t>
            </w:r>
          </w:p>
        </w:tc>
      </w:tr>
      <w:tr w:rsidR="00923186" w:rsidRPr="004236FA" w:rsidTr="00E44327">
        <w:trPr>
          <w:trHeight w:val="81"/>
        </w:trPr>
        <w:tc>
          <w:tcPr>
            <w:tcW w:w="4410" w:type="dxa"/>
          </w:tcPr>
          <w:p w:rsidR="00923186" w:rsidRDefault="00E9260D" w:rsidP="000E394C">
            <w:pPr>
              <w:pStyle w:val="Header"/>
              <w:jc w:val="center"/>
              <w:rPr>
                <w:rFonts w:ascii="Times New Roman" w:hAnsi="Times New Roman"/>
                <w:i/>
                <w:sz w:val="24"/>
                <w:szCs w:val="24"/>
              </w:rPr>
            </w:pPr>
            <w:r>
              <w:rPr>
                <w:rFonts w:ascii="Times New Roman" w:hAnsi="Times New Roman"/>
                <w:i/>
                <w:sz w:val="24"/>
                <w:szCs w:val="24"/>
              </w:rPr>
              <w:t>Số: …</w:t>
            </w:r>
            <w:r w:rsidR="000E394C">
              <w:rPr>
                <w:rFonts w:ascii="Times New Roman" w:hAnsi="Times New Roman"/>
                <w:i/>
                <w:sz w:val="24"/>
                <w:szCs w:val="24"/>
              </w:rPr>
              <w:t>/2017/C69/BB-ĐHĐC</w:t>
            </w:r>
            <w:r>
              <w:rPr>
                <w:rFonts w:ascii="Times New Roman" w:hAnsi="Times New Roman"/>
                <w:i/>
                <w:sz w:val="24"/>
                <w:szCs w:val="24"/>
              </w:rPr>
              <w:t>Đ</w:t>
            </w:r>
          </w:p>
          <w:p w:rsidR="00E9260D" w:rsidRPr="004236FA" w:rsidRDefault="00E9260D" w:rsidP="000E394C">
            <w:pPr>
              <w:pStyle w:val="Header"/>
              <w:jc w:val="center"/>
              <w:rPr>
                <w:rFonts w:ascii="Times New Roman" w:hAnsi="Times New Roman"/>
                <w:i/>
                <w:sz w:val="24"/>
                <w:szCs w:val="24"/>
              </w:rPr>
            </w:pPr>
            <w:r>
              <w:rPr>
                <w:rFonts w:ascii="Times New Roman" w:hAnsi="Times New Roman"/>
                <w:i/>
                <w:sz w:val="24"/>
                <w:szCs w:val="24"/>
              </w:rPr>
              <w:t>(Dự thảo)</w:t>
            </w:r>
          </w:p>
        </w:tc>
        <w:tc>
          <w:tcPr>
            <w:tcW w:w="5310" w:type="dxa"/>
          </w:tcPr>
          <w:p w:rsidR="00923186" w:rsidRPr="004236FA" w:rsidRDefault="00923186" w:rsidP="00E9260D">
            <w:pPr>
              <w:pStyle w:val="Header"/>
              <w:jc w:val="center"/>
              <w:rPr>
                <w:rFonts w:ascii="Times New Roman" w:hAnsi="Times New Roman"/>
                <w:i/>
                <w:sz w:val="24"/>
                <w:szCs w:val="24"/>
              </w:rPr>
            </w:pPr>
            <w:r w:rsidRPr="004236FA">
              <w:rPr>
                <w:rFonts w:ascii="Times New Roman" w:hAnsi="Times New Roman"/>
                <w:i/>
                <w:sz w:val="24"/>
                <w:szCs w:val="24"/>
              </w:rPr>
              <w:t xml:space="preserve">Hải Dương, </w:t>
            </w:r>
            <w:r w:rsidRPr="00171226">
              <w:rPr>
                <w:rFonts w:ascii="Times New Roman" w:hAnsi="Times New Roman"/>
                <w:i/>
                <w:sz w:val="24"/>
                <w:szCs w:val="24"/>
                <w:highlight w:val="yellow"/>
              </w:rPr>
              <w:t xml:space="preserve">ngày </w:t>
            </w:r>
            <w:r w:rsidR="00E9260D">
              <w:rPr>
                <w:rFonts w:ascii="Times New Roman" w:hAnsi="Times New Roman"/>
                <w:i/>
                <w:sz w:val="24"/>
                <w:szCs w:val="24"/>
                <w:highlight w:val="yellow"/>
              </w:rPr>
              <w:t xml:space="preserve">… </w:t>
            </w:r>
            <w:r w:rsidRPr="00171226">
              <w:rPr>
                <w:rFonts w:ascii="Times New Roman" w:hAnsi="Times New Roman"/>
                <w:i/>
                <w:sz w:val="24"/>
                <w:szCs w:val="24"/>
                <w:highlight w:val="yellow"/>
              </w:rPr>
              <w:t xml:space="preserve">tháng </w:t>
            </w:r>
            <w:r w:rsidR="00E9260D">
              <w:rPr>
                <w:rFonts w:ascii="Times New Roman" w:hAnsi="Times New Roman"/>
                <w:i/>
                <w:sz w:val="24"/>
                <w:szCs w:val="24"/>
                <w:highlight w:val="yellow"/>
              </w:rPr>
              <w:t xml:space="preserve">… </w:t>
            </w:r>
            <w:r w:rsidRPr="00171226">
              <w:rPr>
                <w:rFonts w:ascii="Times New Roman" w:hAnsi="Times New Roman"/>
                <w:i/>
                <w:sz w:val="24"/>
                <w:szCs w:val="24"/>
                <w:highlight w:val="yellow"/>
              </w:rPr>
              <w:t>năm 2017</w:t>
            </w:r>
          </w:p>
        </w:tc>
      </w:tr>
    </w:tbl>
    <w:p w:rsidR="00923186" w:rsidRPr="004236FA" w:rsidRDefault="00923186" w:rsidP="00923186">
      <w:pPr>
        <w:spacing w:before="60" w:line="312" w:lineRule="auto"/>
        <w:jc w:val="center"/>
        <w:rPr>
          <w:rFonts w:ascii="Times New Roman" w:hAnsi="Times New Roman"/>
          <w:b/>
          <w:sz w:val="24"/>
          <w:szCs w:val="24"/>
        </w:rPr>
      </w:pPr>
    </w:p>
    <w:p w:rsidR="00923186" w:rsidRPr="00E44327" w:rsidRDefault="00923186" w:rsidP="00E9260D">
      <w:pPr>
        <w:keepNext/>
        <w:widowControl w:val="0"/>
        <w:suppressAutoHyphens/>
        <w:spacing w:line="312" w:lineRule="auto"/>
        <w:jc w:val="center"/>
        <w:rPr>
          <w:rFonts w:ascii="Times New Roman" w:eastAsia="SimSun" w:hAnsi="Times New Roman"/>
          <w:b/>
          <w:sz w:val="32"/>
          <w:szCs w:val="32"/>
          <w:lang w:eastAsia="zh-CN"/>
        </w:rPr>
      </w:pPr>
      <w:r w:rsidRPr="00E44327">
        <w:rPr>
          <w:rFonts w:ascii="Times New Roman" w:eastAsia="SimSun" w:hAnsi="Times New Roman"/>
          <w:b/>
          <w:sz w:val="32"/>
          <w:szCs w:val="32"/>
          <w:lang w:eastAsia="zh-CN"/>
        </w:rPr>
        <w:t>BIÊN BẢN</w:t>
      </w:r>
    </w:p>
    <w:p w:rsidR="00304DB9" w:rsidRDefault="00923186" w:rsidP="00E9260D">
      <w:pPr>
        <w:keepNext/>
        <w:widowControl w:val="0"/>
        <w:suppressAutoHyphens/>
        <w:spacing w:line="312" w:lineRule="auto"/>
        <w:jc w:val="center"/>
        <w:rPr>
          <w:rFonts w:ascii="Times New Roman" w:eastAsia="SimSun" w:hAnsi="Times New Roman"/>
          <w:b/>
          <w:sz w:val="32"/>
          <w:szCs w:val="32"/>
          <w:lang w:eastAsia="zh-CN"/>
        </w:rPr>
      </w:pPr>
      <w:r w:rsidRPr="00E44327">
        <w:rPr>
          <w:rFonts w:ascii="Times New Roman" w:eastAsia="SimSun" w:hAnsi="Times New Roman"/>
          <w:b/>
          <w:sz w:val="32"/>
          <w:szCs w:val="32"/>
          <w:lang w:eastAsia="zh-CN"/>
        </w:rPr>
        <w:t>ĐẠI HỘI CỔ ĐÔNG THƯỜNG NIÊN NĂM 2017</w:t>
      </w:r>
    </w:p>
    <w:p w:rsidR="005D5D93" w:rsidRPr="00E44327" w:rsidRDefault="005D5D93" w:rsidP="00E9260D">
      <w:pPr>
        <w:keepNext/>
        <w:widowControl w:val="0"/>
        <w:suppressAutoHyphens/>
        <w:spacing w:line="312" w:lineRule="auto"/>
        <w:jc w:val="center"/>
        <w:rPr>
          <w:rFonts w:ascii="Times New Roman" w:eastAsia="SimSun" w:hAnsi="Times New Roman"/>
          <w:b/>
          <w:sz w:val="32"/>
          <w:szCs w:val="32"/>
          <w:lang w:eastAsia="zh-CN"/>
        </w:rPr>
      </w:pPr>
      <w:r>
        <w:rPr>
          <w:rFonts w:ascii="Times New Roman" w:eastAsia="SimSun" w:hAnsi="Times New Roman"/>
          <w:b/>
          <w:sz w:val="32"/>
          <w:szCs w:val="32"/>
          <w:lang w:eastAsia="zh-CN"/>
        </w:rPr>
        <w:t>CÔNG TY CỔ PHẦN XÂY DỰNG 1369</w:t>
      </w:r>
    </w:p>
    <w:p w:rsidR="005D5D93" w:rsidRDefault="005D5D93" w:rsidP="00304DB9">
      <w:pPr>
        <w:spacing w:line="288" w:lineRule="auto"/>
        <w:jc w:val="both"/>
        <w:rPr>
          <w:rFonts w:ascii="Times New Roman" w:hAnsi="Times New Roman"/>
          <w:i/>
          <w:sz w:val="24"/>
          <w:szCs w:val="24"/>
        </w:rPr>
      </w:pPr>
    </w:p>
    <w:p w:rsidR="005D5D93" w:rsidRPr="00955593" w:rsidRDefault="005D5D93" w:rsidP="00955593">
      <w:pPr>
        <w:spacing w:before="120" w:after="120" w:line="360" w:lineRule="auto"/>
        <w:jc w:val="both"/>
        <w:rPr>
          <w:rFonts w:ascii="Times New Roman" w:hAnsi="Times New Roman"/>
        </w:rPr>
      </w:pPr>
      <w:r w:rsidRPr="00955593">
        <w:rPr>
          <w:rFonts w:ascii="Times New Roman" w:hAnsi="Times New Roman"/>
          <w:b/>
        </w:rPr>
        <w:t>Tên tổ chức</w:t>
      </w:r>
      <w:r w:rsidRPr="00955593">
        <w:rPr>
          <w:rFonts w:ascii="Times New Roman" w:hAnsi="Times New Roman"/>
        </w:rPr>
        <w:t xml:space="preserve">       : Công ty cổ phần xây dựng 1369.</w:t>
      </w:r>
    </w:p>
    <w:p w:rsidR="005D5D93" w:rsidRPr="00955593" w:rsidRDefault="005D5D93" w:rsidP="00955593">
      <w:pPr>
        <w:spacing w:before="120" w:after="120" w:line="360" w:lineRule="auto"/>
        <w:jc w:val="both"/>
        <w:rPr>
          <w:rFonts w:ascii="Times New Roman" w:hAnsi="Times New Roman"/>
        </w:rPr>
      </w:pPr>
      <w:r w:rsidRPr="00955593">
        <w:rPr>
          <w:rFonts w:ascii="Times New Roman" w:hAnsi="Times New Roman"/>
          <w:b/>
        </w:rPr>
        <w:t>Trụ sở chính</w:t>
      </w:r>
      <w:r w:rsidRPr="00955593">
        <w:rPr>
          <w:rFonts w:ascii="Times New Roman" w:hAnsi="Times New Roman"/>
        </w:rPr>
        <w:t xml:space="preserve">     : Số 37,38 phố Dã Tượng, phường Lê Thanh Nghị, TP Hải Dương, tỉnh Hải Dương.</w:t>
      </w:r>
    </w:p>
    <w:p w:rsidR="005D5D93" w:rsidRPr="00955593" w:rsidRDefault="005D5D93" w:rsidP="00955593">
      <w:pPr>
        <w:spacing w:before="120" w:after="120" w:line="360" w:lineRule="auto"/>
        <w:jc w:val="both"/>
        <w:rPr>
          <w:rFonts w:ascii="Times New Roman" w:hAnsi="Times New Roman"/>
        </w:rPr>
      </w:pPr>
      <w:r w:rsidRPr="00955593">
        <w:rPr>
          <w:rFonts w:ascii="Times New Roman" w:hAnsi="Times New Roman"/>
          <w:b/>
        </w:rPr>
        <w:t>Giấy chứng nhận ĐKKD</w:t>
      </w:r>
      <w:r w:rsidRPr="00955593">
        <w:rPr>
          <w:rFonts w:ascii="Times New Roman" w:hAnsi="Times New Roman"/>
        </w:rPr>
        <w:t>: Số 0800282385</w:t>
      </w:r>
      <w:r w:rsidR="00955593" w:rsidRPr="00955593">
        <w:rPr>
          <w:rFonts w:ascii="Times New Roman" w:hAnsi="Times New Roman"/>
        </w:rPr>
        <w:t xml:space="preserve"> do Sở Kế hoạch và Đầu tư tỉnh Hải Dương cấp lần đầu ngày 15/08/2003, cấp thay đổi lần thứ 12 ngày 16/06/2016.</w:t>
      </w:r>
    </w:p>
    <w:p w:rsidR="006E170D" w:rsidRDefault="00923186" w:rsidP="006E170D">
      <w:pPr>
        <w:spacing w:before="120" w:after="120" w:line="360" w:lineRule="auto"/>
        <w:ind w:firstLine="720"/>
        <w:jc w:val="both"/>
        <w:rPr>
          <w:rFonts w:ascii="Times New Roman" w:hAnsi="Times New Roman"/>
        </w:rPr>
      </w:pPr>
      <w:r w:rsidRPr="00955593">
        <w:rPr>
          <w:rFonts w:ascii="Times New Roman" w:hAnsi="Times New Roman"/>
        </w:rPr>
        <w:t xml:space="preserve">Hôm nay, </w:t>
      </w:r>
      <w:r w:rsidRPr="00E9260D">
        <w:rPr>
          <w:rFonts w:ascii="Times New Roman" w:hAnsi="Times New Roman"/>
          <w:highlight w:val="yellow"/>
        </w:rPr>
        <w:t xml:space="preserve">ngày </w:t>
      </w:r>
      <w:r w:rsidR="00E9260D" w:rsidRPr="00E9260D">
        <w:rPr>
          <w:rFonts w:ascii="Times New Roman" w:hAnsi="Times New Roman"/>
          <w:highlight w:val="yellow"/>
        </w:rPr>
        <w:t>…</w:t>
      </w:r>
      <w:r w:rsidRPr="00E9260D">
        <w:rPr>
          <w:rFonts w:ascii="Times New Roman" w:hAnsi="Times New Roman"/>
          <w:highlight w:val="yellow"/>
        </w:rPr>
        <w:t xml:space="preserve"> tháng </w:t>
      </w:r>
      <w:r w:rsidR="00E9260D" w:rsidRPr="00E9260D">
        <w:rPr>
          <w:rFonts w:ascii="Times New Roman" w:hAnsi="Times New Roman"/>
          <w:highlight w:val="yellow"/>
        </w:rPr>
        <w:t>…</w:t>
      </w:r>
      <w:r w:rsidRPr="00E9260D">
        <w:rPr>
          <w:rFonts w:ascii="Times New Roman" w:hAnsi="Times New Roman"/>
          <w:highlight w:val="yellow"/>
        </w:rPr>
        <w:t xml:space="preserve"> năm 2017</w:t>
      </w:r>
      <w:r w:rsidRPr="00955593">
        <w:rPr>
          <w:rFonts w:ascii="Times New Roman" w:hAnsi="Times New Roman"/>
        </w:rPr>
        <w:t xml:space="preserve">, Công ty cổ phần xây dựng 1369 tổ chức Đại hội đồng cổ đồng phiên họp thường niên 2017 tại </w:t>
      </w:r>
      <w:r w:rsidR="00E44327" w:rsidRPr="00955593">
        <w:rPr>
          <w:rFonts w:ascii="Times New Roman" w:hAnsi="Times New Roman"/>
        </w:rPr>
        <w:t>địa chỉ</w:t>
      </w:r>
      <w:r w:rsidRPr="00955593">
        <w:rPr>
          <w:rFonts w:ascii="Times New Roman" w:hAnsi="Times New Roman"/>
        </w:rPr>
        <w:t xml:space="preserve">: </w:t>
      </w:r>
      <w:bookmarkStart w:id="0" w:name="_Hlk479324436"/>
      <w:r w:rsidR="00E9260D">
        <w:rPr>
          <w:rFonts w:ascii="Times New Roman" w:hAnsi="Times New Roman"/>
          <w:color w:val="FF0000"/>
        </w:rPr>
        <w:t>số 37, 38 Phố Dã Tương, P.Lê Thanh Nghị, TP.Hải Dương, T.Hải Dương</w:t>
      </w:r>
      <w:r w:rsidR="006E170D">
        <w:rPr>
          <w:rFonts w:ascii="Times New Roman" w:hAnsi="Times New Roman"/>
        </w:rPr>
        <w:t xml:space="preserve"> có các nội dung chính như sau:</w:t>
      </w:r>
    </w:p>
    <w:p w:rsidR="00E9260D" w:rsidRPr="00E9260D" w:rsidRDefault="00E9260D" w:rsidP="00E9260D">
      <w:pPr>
        <w:pStyle w:val="ListParagraph"/>
        <w:numPr>
          <w:ilvl w:val="0"/>
          <w:numId w:val="16"/>
        </w:numPr>
        <w:spacing w:before="120" w:after="120" w:line="360" w:lineRule="auto"/>
        <w:ind w:left="567" w:hanging="567"/>
        <w:jc w:val="both"/>
        <w:rPr>
          <w:rFonts w:ascii="Times New Roman" w:hAnsi="Times New Roman"/>
          <w:b/>
        </w:rPr>
      </w:pPr>
      <w:r w:rsidRPr="00E9260D">
        <w:rPr>
          <w:rFonts w:ascii="Times New Roman" w:hAnsi="Times New Roman"/>
          <w:b/>
        </w:rPr>
        <w:t>THÀNH PHẦN THAM DỰ:</w:t>
      </w:r>
    </w:p>
    <w:p w:rsidR="00E9260D" w:rsidRDefault="00E9260D" w:rsidP="00E9260D">
      <w:pPr>
        <w:pStyle w:val="ListParagraph"/>
        <w:numPr>
          <w:ilvl w:val="0"/>
          <w:numId w:val="17"/>
        </w:numPr>
        <w:tabs>
          <w:tab w:val="left" w:pos="567"/>
        </w:tabs>
        <w:spacing w:before="120" w:after="120" w:line="360" w:lineRule="auto"/>
        <w:ind w:left="0" w:firstLine="0"/>
        <w:jc w:val="both"/>
        <w:rPr>
          <w:rFonts w:ascii="Times New Roman" w:hAnsi="Times New Roman"/>
        </w:rPr>
      </w:pPr>
      <w:r>
        <w:rPr>
          <w:rFonts w:ascii="Times New Roman" w:hAnsi="Times New Roman"/>
        </w:rPr>
        <w:t>Cổ đông của Công ty Cổ phần xây dựng 1369 có tên trong danh sách cổ đông do Trung tâm lưu ký chứng khoán Việt Nam lập (ngày đăng ký cuối cùng: …/…/2017)</w:t>
      </w:r>
    </w:p>
    <w:p w:rsidR="00E9260D" w:rsidRDefault="00E9260D" w:rsidP="00E9260D">
      <w:pPr>
        <w:pStyle w:val="ListParagraph"/>
        <w:numPr>
          <w:ilvl w:val="0"/>
          <w:numId w:val="17"/>
        </w:numPr>
        <w:tabs>
          <w:tab w:val="left" w:pos="567"/>
        </w:tabs>
        <w:spacing w:before="120" w:after="120" w:line="360" w:lineRule="auto"/>
        <w:ind w:left="0" w:firstLine="0"/>
        <w:jc w:val="both"/>
        <w:rPr>
          <w:rFonts w:ascii="Times New Roman" w:hAnsi="Times New Roman"/>
        </w:rPr>
      </w:pPr>
      <w:r>
        <w:rPr>
          <w:rFonts w:ascii="Times New Roman" w:hAnsi="Times New Roman"/>
        </w:rPr>
        <w:t>Các thành viên HĐQT, Ban kiểm soát, Ban Giám đốc điều hành.</w:t>
      </w:r>
    </w:p>
    <w:p w:rsidR="00E9260D" w:rsidRDefault="00E9260D" w:rsidP="00E9260D">
      <w:pPr>
        <w:pStyle w:val="ListParagraph"/>
        <w:numPr>
          <w:ilvl w:val="0"/>
          <w:numId w:val="17"/>
        </w:numPr>
        <w:tabs>
          <w:tab w:val="left" w:pos="567"/>
        </w:tabs>
        <w:spacing w:before="120" w:after="120" w:line="360" w:lineRule="auto"/>
        <w:ind w:left="0" w:firstLine="0"/>
        <w:jc w:val="both"/>
        <w:rPr>
          <w:rFonts w:ascii="Times New Roman" w:hAnsi="Times New Roman"/>
        </w:rPr>
      </w:pPr>
      <w:r>
        <w:rPr>
          <w:rFonts w:ascii="Times New Roman" w:hAnsi="Times New Roman"/>
        </w:rPr>
        <w:t>Đại diện một số cơ quan quản lý, kiểm toán độc lập, Ngân hàng và đối tác khách hàng của Công ty.</w:t>
      </w:r>
    </w:p>
    <w:p w:rsidR="00E9260D" w:rsidRPr="00E9260D" w:rsidRDefault="00E9260D" w:rsidP="00E9260D">
      <w:pPr>
        <w:pStyle w:val="ListParagraph"/>
        <w:numPr>
          <w:ilvl w:val="0"/>
          <w:numId w:val="16"/>
        </w:numPr>
        <w:spacing w:before="120" w:after="120" w:line="360" w:lineRule="auto"/>
        <w:ind w:left="567" w:hanging="567"/>
        <w:jc w:val="both"/>
        <w:rPr>
          <w:rFonts w:ascii="Times New Roman" w:hAnsi="Times New Roman"/>
        </w:rPr>
      </w:pPr>
      <w:r>
        <w:rPr>
          <w:rFonts w:ascii="Times New Roman" w:hAnsi="Times New Roman"/>
          <w:b/>
        </w:rPr>
        <w:t>NỘI DUNG VÀ DIỄN BIẾN ĐẠI HỘI</w:t>
      </w:r>
    </w:p>
    <w:p w:rsidR="006E170D" w:rsidRPr="006E170D" w:rsidRDefault="00E9260D" w:rsidP="00E9260D">
      <w:pPr>
        <w:pStyle w:val="ListParagraph"/>
        <w:numPr>
          <w:ilvl w:val="0"/>
          <w:numId w:val="13"/>
        </w:numPr>
        <w:tabs>
          <w:tab w:val="left" w:pos="284"/>
        </w:tabs>
        <w:spacing w:before="120" w:after="120" w:line="360" w:lineRule="auto"/>
        <w:ind w:left="0" w:firstLine="0"/>
        <w:jc w:val="both"/>
        <w:rPr>
          <w:rFonts w:ascii="Times New Roman" w:hAnsi="Times New Roman"/>
          <w:b/>
        </w:rPr>
      </w:pPr>
      <w:r>
        <w:rPr>
          <w:rFonts w:ascii="Times New Roman" w:hAnsi="Times New Roman"/>
          <w:b/>
        </w:rPr>
        <w:t>Báo cáo kết quả thẩm tra tư cách cổ đông và tuyên bố Đại hội đồng cổ đông thường niên năm 2017 (sau đây gọi tắt là Đại hội) đủ điều kiện tiến hành:</w:t>
      </w:r>
    </w:p>
    <w:bookmarkEnd w:id="0"/>
    <w:p w:rsidR="00E9260D" w:rsidRDefault="00E9260D" w:rsidP="00E9260D">
      <w:pPr>
        <w:spacing w:before="120" w:after="120" w:line="288" w:lineRule="auto"/>
        <w:ind w:firstLine="567"/>
        <w:jc w:val="both"/>
        <w:rPr>
          <w:rFonts w:ascii="Times New Roman" w:hAnsi="Times New Roman"/>
          <w:bCs/>
          <w:iCs/>
          <w:sz w:val="26"/>
          <w:szCs w:val="26"/>
          <w:lang w:val="pt-BR"/>
        </w:rPr>
      </w:pPr>
      <w:r w:rsidRPr="00E9260D">
        <w:rPr>
          <w:rFonts w:ascii="Times New Roman" w:hAnsi="Times New Roman"/>
          <w:bCs/>
          <w:iCs/>
          <w:sz w:val="26"/>
          <w:szCs w:val="26"/>
          <w:lang w:val="pt-BR"/>
        </w:rPr>
        <w:t>Đại hội đã nghe ông .................... Trưởng ban thẩm tra tư cách cổ đông công bố kết quả thẩm tra tư cách cổ đông và tuyên bố Đại hội đủ điều kiện tiến hành:</w:t>
      </w:r>
    </w:p>
    <w:p w:rsidR="00E9260D" w:rsidRDefault="00E9260D" w:rsidP="00E9260D">
      <w:pPr>
        <w:pStyle w:val="ListParagraph"/>
        <w:numPr>
          <w:ilvl w:val="0"/>
          <w:numId w:val="18"/>
        </w:numPr>
        <w:spacing w:before="120" w:after="120" w:line="288" w:lineRule="auto"/>
        <w:ind w:left="284" w:hanging="284"/>
        <w:jc w:val="both"/>
        <w:rPr>
          <w:rFonts w:ascii="Times New Roman" w:hAnsi="Times New Roman"/>
          <w:bCs/>
          <w:iCs/>
          <w:sz w:val="26"/>
          <w:szCs w:val="26"/>
          <w:lang w:val="pt-BR"/>
        </w:rPr>
      </w:pPr>
      <w:r>
        <w:rPr>
          <w:rFonts w:ascii="Times New Roman" w:hAnsi="Times New Roman"/>
          <w:bCs/>
          <w:iCs/>
          <w:sz w:val="26"/>
          <w:szCs w:val="26"/>
          <w:lang w:val="pt-BR"/>
        </w:rPr>
        <w:lastRenderedPageBreak/>
        <w:t>Tổng số cổ đông của Công ty tại ngày .../.../2017 là: ... cổ đông, và tổng số cổ phần đang lưu hành là 5.000.000 cổ phần</w:t>
      </w:r>
    </w:p>
    <w:p w:rsidR="00E9260D" w:rsidRDefault="00E9260D" w:rsidP="00E9260D">
      <w:pPr>
        <w:pStyle w:val="ListParagraph"/>
        <w:numPr>
          <w:ilvl w:val="0"/>
          <w:numId w:val="18"/>
        </w:numPr>
        <w:spacing w:before="120" w:after="120" w:line="288" w:lineRule="auto"/>
        <w:ind w:left="284" w:hanging="284"/>
        <w:jc w:val="both"/>
        <w:rPr>
          <w:rFonts w:ascii="Times New Roman" w:hAnsi="Times New Roman"/>
          <w:bCs/>
          <w:iCs/>
          <w:sz w:val="26"/>
          <w:szCs w:val="26"/>
          <w:lang w:val="pt-BR"/>
        </w:rPr>
      </w:pPr>
      <w:r>
        <w:rPr>
          <w:rFonts w:ascii="Times New Roman" w:hAnsi="Times New Roman"/>
          <w:bCs/>
          <w:iCs/>
          <w:sz w:val="26"/>
          <w:szCs w:val="26"/>
          <w:lang w:val="pt-BR"/>
        </w:rPr>
        <w:t>Tổng số cổ phần có quyền biểu quyết là: 5.000.000 cổ phần</w:t>
      </w:r>
    </w:p>
    <w:p w:rsidR="00E9260D" w:rsidRDefault="00E9260D" w:rsidP="00E9260D">
      <w:pPr>
        <w:pStyle w:val="ListParagraph"/>
        <w:numPr>
          <w:ilvl w:val="0"/>
          <w:numId w:val="18"/>
        </w:numPr>
        <w:spacing w:before="120" w:after="120" w:line="288" w:lineRule="auto"/>
        <w:ind w:left="284" w:hanging="284"/>
        <w:jc w:val="both"/>
        <w:rPr>
          <w:rFonts w:ascii="Times New Roman" w:hAnsi="Times New Roman"/>
          <w:bCs/>
          <w:iCs/>
          <w:sz w:val="26"/>
          <w:szCs w:val="26"/>
          <w:lang w:val="pt-BR"/>
        </w:rPr>
      </w:pPr>
      <w:r>
        <w:rPr>
          <w:rFonts w:ascii="Times New Roman" w:hAnsi="Times New Roman"/>
          <w:bCs/>
          <w:iCs/>
          <w:sz w:val="26"/>
          <w:szCs w:val="26"/>
          <w:lang w:val="pt-BR"/>
        </w:rPr>
        <w:t>Tổng số cổ đông được triệu tập tham dự Đại hội: ... cổ đông, đại diện cho 100% số cổ phần có quyền biểu quyết.</w:t>
      </w:r>
    </w:p>
    <w:p w:rsidR="00E9260D" w:rsidRDefault="00C44D5F" w:rsidP="00E9260D">
      <w:pPr>
        <w:pStyle w:val="ListParagraph"/>
        <w:numPr>
          <w:ilvl w:val="0"/>
          <w:numId w:val="18"/>
        </w:numPr>
        <w:spacing w:before="120" w:after="120" w:line="288" w:lineRule="auto"/>
        <w:ind w:left="284" w:hanging="284"/>
        <w:jc w:val="both"/>
        <w:rPr>
          <w:rFonts w:ascii="Times New Roman" w:hAnsi="Times New Roman"/>
          <w:bCs/>
          <w:iCs/>
          <w:sz w:val="26"/>
          <w:szCs w:val="26"/>
          <w:lang w:val="pt-BR"/>
        </w:rPr>
      </w:pPr>
      <w:r>
        <w:rPr>
          <w:rFonts w:ascii="Times New Roman" w:hAnsi="Times New Roman"/>
          <w:bCs/>
          <w:iCs/>
          <w:sz w:val="26"/>
          <w:szCs w:val="26"/>
          <w:lang w:val="pt-BR"/>
        </w:rPr>
        <w:t>Số đại biểu là cổ đông hoặc được ủy quyền tham dự có mặt là: .... người, đại diện cho ... cổ phần có quyền biểu quyết, chiếm ...% số cổ phần có quyền biểu quyết.</w:t>
      </w:r>
    </w:p>
    <w:p w:rsidR="00C44D5F" w:rsidRDefault="00C44D5F" w:rsidP="00C44D5F">
      <w:pPr>
        <w:pStyle w:val="ListParagraph"/>
        <w:tabs>
          <w:tab w:val="left" w:pos="567"/>
        </w:tabs>
        <w:spacing w:before="120" w:after="120" w:line="288" w:lineRule="auto"/>
        <w:ind w:left="0"/>
        <w:jc w:val="both"/>
        <w:rPr>
          <w:rFonts w:ascii="Times New Roman" w:hAnsi="Times New Roman"/>
          <w:bCs/>
          <w:iCs/>
          <w:sz w:val="26"/>
          <w:szCs w:val="26"/>
          <w:lang w:val="pt-BR"/>
        </w:rPr>
      </w:pPr>
      <w:r>
        <w:rPr>
          <w:rFonts w:ascii="Times New Roman" w:hAnsi="Times New Roman"/>
          <w:bCs/>
          <w:iCs/>
          <w:sz w:val="26"/>
          <w:szCs w:val="26"/>
          <w:lang w:val="pt-BR"/>
        </w:rPr>
        <w:tab/>
        <w:t>Căn cứ luật Doanh nghiệp số 68/2014/QH13 ngày 26/11/2014 và Điều lệ Công ty cổ phần xây dựng 1369, Đại hội đồng cổ đông thường niên năm 2017 đủ điều kiện tiến hành.</w:t>
      </w:r>
    </w:p>
    <w:p w:rsidR="00C44D5F" w:rsidRPr="00C44D5F" w:rsidRDefault="00C44D5F" w:rsidP="00C44D5F">
      <w:pPr>
        <w:pStyle w:val="ListParagraph"/>
        <w:numPr>
          <w:ilvl w:val="0"/>
          <w:numId w:val="13"/>
        </w:numPr>
        <w:tabs>
          <w:tab w:val="left" w:pos="284"/>
        </w:tabs>
        <w:spacing w:before="120" w:after="120" w:line="360" w:lineRule="auto"/>
        <w:ind w:left="0" w:firstLine="0"/>
        <w:jc w:val="both"/>
        <w:rPr>
          <w:rFonts w:ascii="Times New Roman" w:hAnsi="Times New Roman"/>
          <w:bCs/>
          <w:iCs/>
          <w:sz w:val="26"/>
          <w:szCs w:val="26"/>
          <w:lang w:val="pt-BR"/>
        </w:rPr>
      </w:pPr>
      <w:r>
        <w:rPr>
          <w:rFonts w:ascii="Times New Roman" w:hAnsi="Times New Roman"/>
          <w:b/>
          <w:bCs/>
          <w:iCs/>
          <w:sz w:val="26"/>
          <w:szCs w:val="26"/>
          <w:lang w:val="pt-BR"/>
        </w:rPr>
        <w:t>Đại hội nhất trí 100% thông qua danh sách đề cử Đoàn chủ tịch, Ban thư ký, Ban kiểm phiếu:</w:t>
      </w:r>
    </w:p>
    <w:p w:rsidR="00C44D5F" w:rsidRPr="00C44D5F" w:rsidRDefault="00C44D5F" w:rsidP="00C44D5F">
      <w:pPr>
        <w:pStyle w:val="ListParagraph"/>
        <w:numPr>
          <w:ilvl w:val="0"/>
          <w:numId w:val="4"/>
        </w:numPr>
        <w:spacing w:before="120" w:after="120" w:line="360" w:lineRule="auto"/>
        <w:ind w:left="567" w:hanging="283"/>
        <w:jc w:val="both"/>
        <w:rPr>
          <w:rFonts w:ascii="Times New Roman" w:hAnsi="Times New Roman"/>
          <w:bCs/>
          <w:iCs/>
          <w:sz w:val="26"/>
          <w:szCs w:val="26"/>
          <w:lang w:val="pt-BR"/>
        </w:rPr>
      </w:pPr>
      <w:r>
        <w:rPr>
          <w:rFonts w:ascii="Times New Roman" w:hAnsi="Times New Roman"/>
          <w:b/>
          <w:bCs/>
          <w:iCs/>
          <w:sz w:val="26"/>
          <w:szCs w:val="26"/>
          <w:lang w:val="pt-BR"/>
        </w:rPr>
        <w:t>Đoàn chủ tịch</w:t>
      </w:r>
    </w:p>
    <w:p w:rsidR="00C44D5F" w:rsidRDefault="00C44D5F" w:rsidP="00C44D5F">
      <w:pPr>
        <w:pStyle w:val="ListParagraph"/>
        <w:numPr>
          <w:ilvl w:val="0"/>
          <w:numId w:val="19"/>
        </w:numPr>
        <w:tabs>
          <w:tab w:val="left" w:pos="284"/>
          <w:tab w:val="left" w:pos="5103"/>
        </w:tabs>
        <w:spacing w:before="120" w:after="120" w:line="360" w:lineRule="auto"/>
        <w:ind w:left="567" w:hanging="283"/>
        <w:jc w:val="both"/>
        <w:rPr>
          <w:rFonts w:ascii="Times New Roman" w:hAnsi="Times New Roman"/>
          <w:bCs/>
          <w:iCs/>
          <w:sz w:val="26"/>
          <w:szCs w:val="26"/>
          <w:lang w:val="pt-BR"/>
        </w:rPr>
      </w:pPr>
      <w:r>
        <w:rPr>
          <w:rFonts w:ascii="Times New Roman" w:hAnsi="Times New Roman"/>
          <w:bCs/>
          <w:iCs/>
          <w:sz w:val="26"/>
          <w:szCs w:val="26"/>
          <w:lang w:val="pt-BR"/>
        </w:rPr>
        <w:t>Ông: Lê Minh Tân</w:t>
      </w:r>
      <w:r>
        <w:rPr>
          <w:rFonts w:ascii="Times New Roman" w:hAnsi="Times New Roman"/>
          <w:bCs/>
          <w:iCs/>
          <w:sz w:val="26"/>
          <w:szCs w:val="26"/>
          <w:lang w:val="pt-BR"/>
        </w:rPr>
        <w:tab/>
        <w:t>- Chủ tịch HĐQT – Chủ tọa cuộc họp</w:t>
      </w:r>
    </w:p>
    <w:p w:rsidR="00C44D5F" w:rsidRDefault="00C44D5F" w:rsidP="00C44D5F">
      <w:pPr>
        <w:pStyle w:val="ListParagraph"/>
        <w:numPr>
          <w:ilvl w:val="0"/>
          <w:numId w:val="19"/>
        </w:numPr>
        <w:tabs>
          <w:tab w:val="left" w:pos="284"/>
          <w:tab w:val="left" w:pos="5103"/>
        </w:tabs>
        <w:spacing w:before="120" w:after="120" w:line="360" w:lineRule="auto"/>
        <w:ind w:left="567" w:hanging="283"/>
        <w:jc w:val="both"/>
        <w:rPr>
          <w:rFonts w:ascii="Times New Roman" w:hAnsi="Times New Roman"/>
          <w:bCs/>
          <w:iCs/>
          <w:sz w:val="26"/>
          <w:szCs w:val="26"/>
          <w:lang w:val="pt-BR"/>
        </w:rPr>
      </w:pPr>
      <w:r>
        <w:rPr>
          <w:rFonts w:ascii="Times New Roman" w:hAnsi="Times New Roman"/>
          <w:bCs/>
          <w:iCs/>
          <w:sz w:val="26"/>
          <w:szCs w:val="26"/>
          <w:lang w:val="pt-BR"/>
        </w:rPr>
        <w:t>Ông: Lê Anh Luân</w:t>
      </w:r>
      <w:r>
        <w:rPr>
          <w:rFonts w:ascii="Times New Roman" w:hAnsi="Times New Roman"/>
          <w:bCs/>
          <w:iCs/>
          <w:sz w:val="26"/>
          <w:szCs w:val="26"/>
          <w:lang w:val="pt-BR"/>
        </w:rPr>
        <w:tab/>
        <w:t>- Thành viên HĐQT, Giám đốc</w:t>
      </w:r>
    </w:p>
    <w:p w:rsidR="00C44D5F" w:rsidRDefault="00C44D5F" w:rsidP="00C44D5F">
      <w:pPr>
        <w:pStyle w:val="ListParagraph"/>
        <w:numPr>
          <w:ilvl w:val="0"/>
          <w:numId w:val="19"/>
        </w:numPr>
        <w:tabs>
          <w:tab w:val="left" w:pos="284"/>
          <w:tab w:val="left" w:pos="5103"/>
        </w:tabs>
        <w:spacing w:before="120" w:after="120" w:line="360" w:lineRule="auto"/>
        <w:ind w:left="567" w:hanging="283"/>
        <w:jc w:val="both"/>
        <w:rPr>
          <w:rFonts w:ascii="Times New Roman" w:hAnsi="Times New Roman"/>
          <w:bCs/>
          <w:iCs/>
          <w:sz w:val="26"/>
          <w:szCs w:val="26"/>
          <w:lang w:val="pt-BR"/>
        </w:rPr>
      </w:pPr>
      <w:r>
        <w:rPr>
          <w:rFonts w:ascii="Times New Roman" w:hAnsi="Times New Roman"/>
          <w:bCs/>
          <w:iCs/>
          <w:sz w:val="26"/>
          <w:szCs w:val="26"/>
          <w:lang w:val="pt-BR"/>
        </w:rPr>
        <w:t>Bà: Phạm Thị Thế</w:t>
      </w:r>
      <w:r>
        <w:rPr>
          <w:rFonts w:ascii="Times New Roman" w:hAnsi="Times New Roman"/>
          <w:bCs/>
          <w:iCs/>
          <w:sz w:val="26"/>
          <w:szCs w:val="26"/>
          <w:lang w:val="pt-BR"/>
        </w:rPr>
        <w:tab/>
        <w:t>- Thành viên HĐQT, Phó Giám đốc</w:t>
      </w:r>
    </w:p>
    <w:p w:rsidR="00C44D5F" w:rsidRDefault="00C44D5F" w:rsidP="00C44D5F">
      <w:pPr>
        <w:pStyle w:val="ListParagraph"/>
        <w:numPr>
          <w:ilvl w:val="0"/>
          <w:numId w:val="4"/>
        </w:numPr>
        <w:spacing w:before="120" w:after="120" w:line="360" w:lineRule="auto"/>
        <w:ind w:left="567" w:hanging="283"/>
        <w:jc w:val="both"/>
        <w:rPr>
          <w:rFonts w:ascii="Times New Roman" w:hAnsi="Times New Roman"/>
          <w:b/>
          <w:bCs/>
          <w:iCs/>
          <w:sz w:val="26"/>
          <w:szCs w:val="26"/>
          <w:lang w:val="pt-BR"/>
        </w:rPr>
      </w:pPr>
      <w:r w:rsidRPr="00C44D5F">
        <w:rPr>
          <w:rFonts w:ascii="Times New Roman" w:hAnsi="Times New Roman"/>
          <w:b/>
          <w:bCs/>
          <w:iCs/>
          <w:sz w:val="26"/>
          <w:szCs w:val="26"/>
          <w:lang w:val="pt-BR"/>
        </w:rPr>
        <w:t>Thư ký Đại hội</w:t>
      </w:r>
    </w:p>
    <w:p w:rsidR="00C44D5F" w:rsidRPr="00C44D5F" w:rsidRDefault="00C44D5F" w:rsidP="00C44D5F">
      <w:pPr>
        <w:pStyle w:val="ListParagraph"/>
        <w:numPr>
          <w:ilvl w:val="0"/>
          <w:numId w:val="19"/>
        </w:numPr>
        <w:tabs>
          <w:tab w:val="left" w:pos="284"/>
          <w:tab w:val="left" w:pos="5103"/>
        </w:tabs>
        <w:spacing w:before="120" w:after="120" w:line="360" w:lineRule="auto"/>
        <w:ind w:left="567" w:hanging="283"/>
        <w:jc w:val="both"/>
        <w:rPr>
          <w:rFonts w:ascii="Times New Roman" w:hAnsi="Times New Roman"/>
          <w:b/>
          <w:bCs/>
          <w:iCs/>
          <w:sz w:val="26"/>
          <w:szCs w:val="26"/>
          <w:lang w:val="pt-BR"/>
        </w:rPr>
      </w:pPr>
      <w:r w:rsidRPr="00C44D5F">
        <w:rPr>
          <w:rFonts w:ascii="Times New Roman" w:hAnsi="Times New Roman"/>
          <w:bCs/>
          <w:iCs/>
          <w:sz w:val="26"/>
          <w:szCs w:val="26"/>
          <w:lang w:val="pt-BR"/>
        </w:rPr>
        <w:t>Bà: Trần Thị Ngọc Anh</w:t>
      </w:r>
      <w:r w:rsidRPr="00C44D5F">
        <w:rPr>
          <w:rFonts w:ascii="Times New Roman" w:hAnsi="Times New Roman"/>
          <w:bCs/>
          <w:iCs/>
          <w:sz w:val="26"/>
          <w:szCs w:val="26"/>
          <w:lang w:val="pt-BR"/>
        </w:rPr>
        <w:tab/>
        <w:t>- Thư ký Đại hội</w:t>
      </w:r>
    </w:p>
    <w:p w:rsidR="00C44D5F" w:rsidRDefault="00C44D5F" w:rsidP="00C44D5F">
      <w:pPr>
        <w:pStyle w:val="ListParagraph"/>
        <w:numPr>
          <w:ilvl w:val="0"/>
          <w:numId w:val="4"/>
        </w:numPr>
        <w:spacing w:before="120" w:after="120" w:line="360" w:lineRule="auto"/>
        <w:ind w:left="567" w:hanging="283"/>
        <w:jc w:val="both"/>
        <w:rPr>
          <w:rFonts w:ascii="Times New Roman" w:hAnsi="Times New Roman"/>
          <w:b/>
          <w:bCs/>
          <w:iCs/>
          <w:sz w:val="26"/>
          <w:szCs w:val="26"/>
          <w:lang w:val="pt-BR"/>
        </w:rPr>
      </w:pPr>
      <w:r>
        <w:rPr>
          <w:rFonts w:ascii="Times New Roman" w:hAnsi="Times New Roman"/>
          <w:b/>
          <w:bCs/>
          <w:iCs/>
          <w:sz w:val="26"/>
          <w:szCs w:val="26"/>
          <w:lang w:val="pt-BR"/>
        </w:rPr>
        <w:t>Ban kiểm phiếu</w:t>
      </w:r>
    </w:p>
    <w:p w:rsidR="00C44D5F" w:rsidRPr="00C44D5F" w:rsidRDefault="00C44D5F" w:rsidP="00C44D5F">
      <w:pPr>
        <w:pStyle w:val="ListParagraph"/>
        <w:numPr>
          <w:ilvl w:val="0"/>
          <w:numId w:val="19"/>
        </w:numPr>
        <w:tabs>
          <w:tab w:val="left" w:pos="284"/>
          <w:tab w:val="left" w:pos="5103"/>
        </w:tabs>
        <w:spacing w:before="120" w:after="120" w:line="360" w:lineRule="auto"/>
        <w:ind w:left="567" w:hanging="283"/>
        <w:jc w:val="both"/>
        <w:rPr>
          <w:rFonts w:ascii="Times New Roman" w:hAnsi="Times New Roman"/>
          <w:bCs/>
          <w:iCs/>
          <w:sz w:val="26"/>
          <w:szCs w:val="26"/>
          <w:highlight w:val="yellow"/>
          <w:lang w:val="pt-BR"/>
        </w:rPr>
      </w:pPr>
      <w:r w:rsidRPr="00C44D5F">
        <w:rPr>
          <w:rFonts w:ascii="Times New Roman" w:hAnsi="Times New Roman"/>
          <w:bCs/>
          <w:iCs/>
          <w:sz w:val="26"/>
          <w:szCs w:val="26"/>
          <w:highlight w:val="yellow"/>
          <w:lang w:val="pt-BR"/>
        </w:rPr>
        <w:t xml:space="preserve">Bà: </w:t>
      </w:r>
      <w:r w:rsidRPr="00C44D5F">
        <w:rPr>
          <w:rFonts w:ascii="Times New Roman" w:hAnsi="Times New Roman"/>
          <w:bCs/>
          <w:iCs/>
          <w:sz w:val="26"/>
          <w:szCs w:val="26"/>
          <w:highlight w:val="yellow"/>
          <w:lang w:val="pt-BR"/>
        </w:rPr>
        <w:tab/>
        <w:t>- Trưởng ban</w:t>
      </w:r>
    </w:p>
    <w:p w:rsidR="00C44D5F" w:rsidRPr="00C44D5F" w:rsidRDefault="00C44D5F" w:rsidP="00C44D5F">
      <w:pPr>
        <w:pStyle w:val="ListParagraph"/>
        <w:numPr>
          <w:ilvl w:val="0"/>
          <w:numId w:val="19"/>
        </w:numPr>
        <w:tabs>
          <w:tab w:val="left" w:pos="284"/>
          <w:tab w:val="left" w:pos="5103"/>
        </w:tabs>
        <w:spacing w:before="120" w:after="120" w:line="360" w:lineRule="auto"/>
        <w:ind w:left="567" w:hanging="283"/>
        <w:jc w:val="both"/>
        <w:rPr>
          <w:rFonts w:ascii="Times New Roman" w:hAnsi="Times New Roman"/>
          <w:bCs/>
          <w:iCs/>
          <w:sz w:val="26"/>
          <w:szCs w:val="26"/>
          <w:highlight w:val="yellow"/>
          <w:lang w:val="pt-BR"/>
        </w:rPr>
      </w:pPr>
      <w:r w:rsidRPr="00C44D5F">
        <w:rPr>
          <w:rFonts w:ascii="Times New Roman" w:hAnsi="Times New Roman"/>
          <w:bCs/>
          <w:iCs/>
          <w:sz w:val="26"/>
          <w:szCs w:val="26"/>
          <w:highlight w:val="yellow"/>
          <w:lang w:val="pt-BR"/>
        </w:rPr>
        <w:t>Bà:</w:t>
      </w:r>
      <w:r w:rsidRPr="00C44D5F">
        <w:rPr>
          <w:rFonts w:ascii="Times New Roman" w:hAnsi="Times New Roman"/>
          <w:bCs/>
          <w:iCs/>
          <w:sz w:val="26"/>
          <w:szCs w:val="26"/>
          <w:highlight w:val="yellow"/>
          <w:lang w:val="pt-BR"/>
        </w:rPr>
        <w:tab/>
        <w:t>- Thành viên</w:t>
      </w:r>
    </w:p>
    <w:p w:rsidR="00C44D5F" w:rsidRPr="00C44D5F" w:rsidRDefault="00C44D5F" w:rsidP="00C44D5F">
      <w:pPr>
        <w:pStyle w:val="ListParagraph"/>
        <w:numPr>
          <w:ilvl w:val="0"/>
          <w:numId w:val="19"/>
        </w:numPr>
        <w:tabs>
          <w:tab w:val="left" w:pos="284"/>
          <w:tab w:val="left" w:pos="5103"/>
        </w:tabs>
        <w:spacing w:before="120" w:after="120" w:line="360" w:lineRule="auto"/>
        <w:ind w:left="567" w:hanging="283"/>
        <w:jc w:val="both"/>
        <w:rPr>
          <w:rFonts w:ascii="Times New Roman" w:hAnsi="Times New Roman"/>
          <w:bCs/>
          <w:iCs/>
          <w:sz w:val="26"/>
          <w:szCs w:val="26"/>
          <w:highlight w:val="yellow"/>
          <w:lang w:val="pt-BR"/>
        </w:rPr>
      </w:pPr>
      <w:r w:rsidRPr="00C44D5F">
        <w:rPr>
          <w:rFonts w:ascii="Times New Roman" w:hAnsi="Times New Roman"/>
          <w:bCs/>
          <w:iCs/>
          <w:sz w:val="26"/>
          <w:szCs w:val="26"/>
          <w:highlight w:val="yellow"/>
          <w:lang w:val="pt-BR"/>
        </w:rPr>
        <w:t>Bà:</w:t>
      </w:r>
      <w:r w:rsidRPr="00C44D5F">
        <w:rPr>
          <w:rFonts w:ascii="Times New Roman" w:hAnsi="Times New Roman"/>
          <w:bCs/>
          <w:iCs/>
          <w:sz w:val="26"/>
          <w:szCs w:val="26"/>
          <w:highlight w:val="yellow"/>
          <w:lang w:val="pt-BR"/>
        </w:rPr>
        <w:tab/>
        <w:t>- Thành viên</w:t>
      </w:r>
    </w:p>
    <w:p w:rsidR="00C44D5F" w:rsidRPr="00C44D5F" w:rsidRDefault="00C44D5F" w:rsidP="00C44D5F">
      <w:pPr>
        <w:pStyle w:val="ListParagraph"/>
        <w:numPr>
          <w:ilvl w:val="0"/>
          <w:numId w:val="13"/>
        </w:numPr>
        <w:tabs>
          <w:tab w:val="left" w:pos="426"/>
        </w:tabs>
        <w:spacing w:before="120" w:after="120" w:line="360" w:lineRule="auto"/>
        <w:ind w:left="0" w:firstLine="0"/>
        <w:jc w:val="both"/>
        <w:rPr>
          <w:rFonts w:ascii="Times New Roman" w:hAnsi="Times New Roman"/>
          <w:b/>
          <w:bCs/>
          <w:i/>
          <w:iCs/>
          <w:sz w:val="26"/>
          <w:szCs w:val="26"/>
          <w:lang w:val="pt-BR"/>
        </w:rPr>
      </w:pPr>
      <w:r>
        <w:rPr>
          <w:rFonts w:ascii="Times New Roman" w:hAnsi="Times New Roman"/>
          <w:b/>
          <w:bCs/>
          <w:iCs/>
          <w:sz w:val="26"/>
          <w:szCs w:val="26"/>
          <w:lang w:val="pt-BR"/>
        </w:rPr>
        <w:t>Thông qua chương trình Nghị sự của Đại hội và Quy chế làm việc của Đại hội</w:t>
      </w:r>
    </w:p>
    <w:p w:rsidR="00C44D5F" w:rsidRDefault="00C44D5F" w:rsidP="00C44D5F">
      <w:pPr>
        <w:pStyle w:val="ListParagraph"/>
        <w:tabs>
          <w:tab w:val="left" w:pos="567"/>
        </w:tabs>
        <w:spacing w:before="120" w:after="120" w:line="360" w:lineRule="auto"/>
        <w:ind w:left="0"/>
        <w:jc w:val="both"/>
        <w:rPr>
          <w:rFonts w:ascii="Times New Roman" w:hAnsi="Times New Roman"/>
          <w:bCs/>
          <w:iCs/>
          <w:sz w:val="26"/>
          <w:szCs w:val="26"/>
          <w:lang w:val="pt-BR"/>
        </w:rPr>
      </w:pPr>
      <w:r>
        <w:rPr>
          <w:rFonts w:ascii="Times New Roman" w:hAnsi="Times New Roman"/>
          <w:b/>
          <w:bCs/>
          <w:iCs/>
          <w:sz w:val="26"/>
          <w:szCs w:val="26"/>
          <w:lang w:val="pt-BR"/>
        </w:rPr>
        <w:tab/>
      </w:r>
      <w:r w:rsidRPr="00C44D5F">
        <w:rPr>
          <w:rFonts w:ascii="Times New Roman" w:hAnsi="Times New Roman"/>
          <w:bCs/>
          <w:iCs/>
          <w:sz w:val="26"/>
          <w:szCs w:val="26"/>
          <w:lang w:val="pt-BR"/>
        </w:rPr>
        <w:t>Sau khi nghe Đoàn chủ tịch công bố chương trình nghị sự và Quy chế làm việc của Đại hội 100% cổ đông có quyền biểu quyết có mặt tại Đại hội đã biểu quyết thông qua nội dung chương trình, quy chế làm việc của Đại hội.</w:t>
      </w:r>
    </w:p>
    <w:p w:rsidR="00C44D5F" w:rsidRPr="00770606" w:rsidRDefault="00770606" w:rsidP="00C44D5F">
      <w:pPr>
        <w:pStyle w:val="ListParagraph"/>
        <w:numPr>
          <w:ilvl w:val="0"/>
          <w:numId w:val="13"/>
        </w:numPr>
        <w:tabs>
          <w:tab w:val="left" w:pos="426"/>
        </w:tabs>
        <w:spacing w:before="120" w:after="120" w:line="360" w:lineRule="auto"/>
        <w:ind w:left="0" w:firstLine="0"/>
        <w:jc w:val="both"/>
        <w:rPr>
          <w:rFonts w:ascii="Times New Roman" w:hAnsi="Times New Roman"/>
          <w:b/>
          <w:bCs/>
          <w:i/>
          <w:iCs/>
          <w:sz w:val="26"/>
          <w:szCs w:val="26"/>
          <w:lang w:val="pt-BR"/>
        </w:rPr>
      </w:pPr>
      <w:r w:rsidRPr="00770606">
        <w:rPr>
          <w:rFonts w:ascii="Times New Roman" w:hAnsi="Times New Roman"/>
          <w:b/>
          <w:bCs/>
          <w:iCs/>
          <w:sz w:val="26"/>
          <w:szCs w:val="26"/>
          <w:lang w:val="pt-BR"/>
        </w:rPr>
        <w:t>Nội dung chính của Đại hội:</w:t>
      </w:r>
    </w:p>
    <w:p w:rsidR="00770606" w:rsidRDefault="00770606" w:rsidP="00770606">
      <w:pPr>
        <w:pStyle w:val="ListParagraph"/>
        <w:tabs>
          <w:tab w:val="left" w:pos="426"/>
        </w:tabs>
        <w:spacing w:before="120" w:after="120" w:line="360" w:lineRule="auto"/>
        <w:ind w:left="0"/>
        <w:jc w:val="both"/>
        <w:rPr>
          <w:rFonts w:ascii="Times New Roman" w:hAnsi="Times New Roman"/>
          <w:bCs/>
          <w:iCs/>
          <w:sz w:val="26"/>
          <w:szCs w:val="26"/>
          <w:lang w:val="pt-BR"/>
        </w:rPr>
      </w:pPr>
      <w:r>
        <w:rPr>
          <w:rFonts w:ascii="Times New Roman" w:hAnsi="Times New Roman"/>
          <w:bCs/>
          <w:iCs/>
          <w:sz w:val="26"/>
          <w:szCs w:val="26"/>
          <w:lang w:val="pt-BR"/>
        </w:rPr>
        <w:t>Đại hội đã nghe:</w:t>
      </w:r>
    </w:p>
    <w:p w:rsidR="00770606" w:rsidRPr="00770606" w:rsidRDefault="00770606" w:rsidP="00770606">
      <w:pPr>
        <w:pStyle w:val="ListParagraph"/>
        <w:numPr>
          <w:ilvl w:val="0"/>
          <w:numId w:val="20"/>
        </w:numPr>
        <w:tabs>
          <w:tab w:val="left" w:pos="567"/>
        </w:tabs>
        <w:spacing w:before="120" w:after="120" w:line="360" w:lineRule="auto"/>
        <w:ind w:left="0" w:firstLine="0"/>
        <w:jc w:val="both"/>
        <w:rPr>
          <w:rFonts w:ascii="Times New Roman" w:hAnsi="Times New Roman"/>
          <w:bCs/>
          <w:i/>
          <w:iCs/>
          <w:sz w:val="26"/>
          <w:szCs w:val="26"/>
          <w:lang w:val="pt-BR"/>
        </w:rPr>
      </w:pPr>
      <w:r>
        <w:rPr>
          <w:rFonts w:ascii="Times New Roman" w:hAnsi="Times New Roman"/>
          <w:bCs/>
          <w:iCs/>
          <w:sz w:val="26"/>
          <w:szCs w:val="26"/>
          <w:lang w:val="pt-BR"/>
        </w:rPr>
        <w:t>Ông: ... – Thành viên HĐQT, kiêm... trình bày báo cáo của HĐQT và Ban giám đốc về tình hình hoạt động, kết quả sản xuất kinh doanh và đầu tư năm 2016, phương hướng hoạt động của Hội đồng quản trị, kế hoạch sản xuất kinh doanh và đầu tư năm 2017.</w:t>
      </w:r>
    </w:p>
    <w:p w:rsidR="00770606" w:rsidRPr="00770606" w:rsidRDefault="00770606" w:rsidP="00770606">
      <w:pPr>
        <w:pStyle w:val="ListParagraph"/>
        <w:numPr>
          <w:ilvl w:val="0"/>
          <w:numId w:val="20"/>
        </w:numPr>
        <w:tabs>
          <w:tab w:val="left" w:pos="567"/>
        </w:tabs>
        <w:spacing w:before="120" w:after="120" w:line="360" w:lineRule="auto"/>
        <w:ind w:left="0" w:firstLine="0"/>
        <w:jc w:val="both"/>
        <w:rPr>
          <w:rFonts w:ascii="Times New Roman" w:hAnsi="Times New Roman"/>
          <w:bCs/>
          <w:i/>
          <w:iCs/>
          <w:sz w:val="26"/>
          <w:szCs w:val="26"/>
          <w:lang w:val="pt-BR"/>
        </w:rPr>
      </w:pPr>
      <w:r>
        <w:rPr>
          <w:rFonts w:ascii="Times New Roman" w:hAnsi="Times New Roman"/>
          <w:bCs/>
          <w:iCs/>
          <w:sz w:val="26"/>
          <w:szCs w:val="26"/>
          <w:lang w:val="pt-BR"/>
        </w:rPr>
        <w:t>Ông Trần Xuân Bản – Trưởng ban kiểm soát trình bày Báo cáo kiểm soát về tình hình hoạt động năm 2016 và kế hoạch công tác kiểm soát năm 2017.</w:t>
      </w:r>
    </w:p>
    <w:p w:rsidR="00770606" w:rsidRPr="00770606" w:rsidRDefault="00770606" w:rsidP="00770606">
      <w:pPr>
        <w:pStyle w:val="ListParagraph"/>
        <w:numPr>
          <w:ilvl w:val="0"/>
          <w:numId w:val="20"/>
        </w:numPr>
        <w:tabs>
          <w:tab w:val="left" w:pos="567"/>
        </w:tabs>
        <w:spacing w:before="120" w:after="120" w:line="360" w:lineRule="auto"/>
        <w:ind w:left="0" w:firstLine="0"/>
        <w:jc w:val="both"/>
        <w:rPr>
          <w:rFonts w:ascii="Times New Roman" w:hAnsi="Times New Roman"/>
          <w:bCs/>
          <w:i/>
          <w:iCs/>
          <w:sz w:val="26"/>
          <w:szCs w:val="26"/>
          <w:lang w:val="pt-BR"/>
        </w:rPr>
      </w:pPr>
      <w:r>
        <w:rPr>
          <w:rFonts w:ascii="Times New Roman" w:hAnsi="Times New Roman"/>
          <w:bCs/>
          <w:iCs/>
          <w:sz w:val="26"/>
          <w:szCs w:val="26"/>
          <w:lang w:val="pt-BR"/>
        </w:rPr>
        <w:t>Bà Phạm Thị Thế - Thành viên HĐQT, phó Giám đốc Công ty trình bày các tờ trình:</w:t>
      </w:r>
    </w:p>
    <w:p w:rsidR="00770606" w:rsidRPr="00770606" w:rsidRDefault="00770606" w:rsidP="00770606">
      <w:pPr>
        <w:pStyle w:val="ListParagraph"/>
        <w:numPr>
          <w:ilvl w:val="0"/>
          <w:numId w:val="19"/>
        </w:numPr>
        <w:tabs>
          <w:tab w:val="left" w:pos="567"/>
        </w:tabs>
        <w:spacing w:before="120" w:after="120" w:line="360" w:lineRule="auto"/>
        <w:ind w:left="284" w:firstLine="0"/>
        <w:jc w:val="both"/>
        <w:rPr>
          <w:rFonts w:ascii="Times New Roman" w:hAnsi="Times New Roman"/>
          <w:bCs/>
          <w:i/>
          <w:iCs/>
          <w:sz w:val="26"/>
          <w:szCs w:val="26"/>
          <w:lang w:val="pt-BR"/>
        </w:rPr>
      </w:pPr>
      <w:r>
        <w:rPr>
          <w:rFonts w:ascii="Times New Roman" w:hAnsi="Times New Roman"/>
          <w:bCs/>
          <w:iCs/>
          <w:sz w:val="26"/>
          <w:szCs w:val="26"/>
          <w:lang w:val="pt-BR"/>
        </w:rPr>
        <w:lastRenderedPageBreak/>
        <w:t>Tờ trình thông qua báo cáo năm 2016 đã được kiểm toán và ủy quyền HĐQT lựa chọn Công ty kiểm toán Báo cáo tài chính năm 2017.</w:t>
      </w:r>
    </w:p>
    <w:p w:rsidR="00770606" w:rsidRPr="00770606" w:rsidRDefault="00770606" w:rsidP="00770606">
      <w:pPr>
        <w:pStyle w:val="ListParagraph"/>
        <w:numPr>
          <w:ilvl w:val="0"/>
          <w:numId w:val="19"/>
        </w:numPr>
        <w:tabs>
          <w:tab w:val="left" w:pos="567"/>
        </w:tabs>
        <w:spacing w:before="120" w:after="120" w:line="360" w:lineRule="auto"/>
        <w:ind w:left="284" w:firstLine="0"/>
        <w:jc w:val="both"/>
        <w:rPr>
          <w:rFonts w:ascii="Times New Roman" w:hAnsi="Times New Roman"/>
          <w:bCs/>
          <w:i/>
          <w:iCs/>
          <w:sz w:val="26"/>
          <w:szCs w:val="26"/>
          <w:lang w:val="pt-BR"/>
        </w:rPr>
      </w:pPr>
      <w:r>
        <w:rPr>
          <w:rFonts w:ascii="Times New Roman" w:hAnsi="Times New Roman"/>
          <w:bCs/>
          <w:iCs/>
          <w:sz w:val="26"/>
          <w:szCs w:val="26"/>
          <w:lang w:val="pt-BR"/>
        </w:rPr>
        <w:t>Tờ trình thông qua phương án phân phối lợi nhuận và chia cổ tức năm 2016.</w:t>
      </w:r>
    </w:p>
    <w:p w:rsidR="00770606" w:rsidRPr="00770606" w:rsidRDefault="00770606" w:rsidP="00770606">
      <w:pPr>
        <w:pStyle w:val="ListParagraph"/>
        <w:numPr>
          <w:ilvl w:val="0"/>
          <w:numId w:val="19"/>
        </w:numPr>
        <w:tabs>
          <w:tab w:val="left" w:pos="567"/>
        </w:tabs>
        <w:spacing w:before="120" w:after="120" w:line="360" w:lineRule="auto"/>
        <w:ind w:left="284" w:firstLine="0"/>
        <w:jc w:val="both"/>
        <w:rPr>
          <w:rFonts w:ascii="Times New Roman" w:hAnsi="Times New Roman"/>
          <w:bCs/>
          <w:i/>
          <w:iCs/>
          <w:sz w:val="26"/>
          <w:szCs w:val="26"/>
          <w:lang w:val="pt-BR"/>
        </w:rPr>
      </w:pPr>
      <w:r>
        <w:rPr>
          <w:rFonts w:ascii="Times New Roman" w:hAnsi="Times New Roman"/>
          <w:bCs/>
          <w:iCs/>
          <w:sz w:val="26"/>
          <w:szCs w:val="26"/>
          <w:lang w:val="pt-BR"/>
        </w:rPr>
        <w:t>Tờ trình tiền thù lao HĐQT, Ban kiểm soát năm 2016 và phương án thù lao HĐQT và Ban kiểm soát năm 2017.</w:t>
      </w:r>
    </w:p>
    <w:p w:rsidR="00770606" w:rsidRPr="00770606" w:rsidRDefault="00770606" w:rsidP="00770606">
      <w:pPr>
        <w:pStyle w:val="ListParagraph"/>
        <w:numPr>
          <w:ilvl w:val="0"/>
          <w:numId w:val="13"/>
        </w:numPr>
        <w:tabs>
          <w:tab w:val="left" w:pos="426"/>
        </w:tabs>
        <w:spacing w:before="120" w:after="120" w:line="360" w:lineRule="auto"/>
        <w:ind w:left="0" w:firstLine="0"/>
        <w:jc w:val="both"/>
        <w:rPr>
          <w:rFonts w:ascii="Times New Roman" w:hAnsi="Times New Roman"/>
          <w:b/>
          <w:bCs/>
          <w:i/>
          <w:iCs/>
          <w:sz w:val="26"/>
          <w:szCs w:val="26"/>
          <w:lang w:val="pt-BR"/>
        </w:rPr>
      </w:pPr>
      <w:r w:rsidRPr="00770606">
        <w:rPr>
          <w:rFonts w:ascii="Times New Roman" w:hAnsi="Times New Roman"/>
          <w:b/>
          <w:bCs/>
          <w:iCs/>
          <w:sz w:val="26"/>
          <w:szCs w:val="26"/>
          <w:lang w:val="pt-BR"/>
        </w:rPr>
        <w:t>Thảo luận và thông qua các nội dung báo cáo và tờ trình Đại hội</w:t>
      </w:r>
      <w:r>
        <w:rPr>
          <w:rFonts w:ascii="Times New Roman" w:hAnsi="Times New Roman"/>
          <w:b/>
          <w:bCs/>
          <w:iCs/>
          <w:sz w:val="26"/>
          <w:szCs w:val="26"/>
          <w:lang w:val="pt-BR"/>
        </w:rPr>
        <w:t>:</w:t>
      </w:r>
    </w:p>
    <w:p w:rsidR="00770606" w:rsidRDefault="00770606" w:rsidP="00C726B8">
      <w:pPr>
        <w:pStyle w:val="ListParagraph"/>
        <w:tabs>
          <w:tab w:val="left" w:pos="567"/>
        </w:tabs>
        <w:spacing w:before="120" w:after="120" w:line="360" w:lineRule="auto"/>
        <w:ind w:left="0"/>
        <w:jc w:val="both"/>
        <w:rPr>
          <w:rFonts w:ascii="Times New Roman" w:hAnsi="Times New Roman"/>
          <w:bCs/>
          <w:iCs/>
          <w:sz w:val="26"/>
          <w:szCs w:val="26"/>
          <w:lang w:val="pt-BR"/>
        </w:rPr>
      </w:pPr>
      <w:r>
        <w:rPr>
          <w:rFonts w:ascii="Times New Roman" w:hAnsi="Times New Roman"/>
          <w:b/>
          <w:bCs/>
          <w:iCs/>
          <w:sz w:val="26"/>
          <w:szCs w:val="26"/>
          <w:lang w:val="pt-BR"/>
        </w:rPr>
        <w:tab/>
      </w:r>
      <w:r w:rsidRPr="00C726B8">
        <w:rPr>
          <w:rFonts w:ascii="Times New Roman" w:hAnsi="Times New Roman"/>
          <w:bCs/>
          <w:iCs/>
          <w:sz w:val="26"/>
          <w:szCs w:val="26"/>
          <w:lang w:val="pt-BR"/>
        </w:rPr>
        <w:t>Đại hội đã tiến hành thảo luận về nội dung các Báo cáo, Tờ trình Đại hội đồng cổ đông thường niên năm 2017. Đại hội thống nhất cao các nội dung trình bày, giải trình tại Đại hội và không có ý kiến gì khác.</w:t>
      </w:r>
    </w:p>
    <w:p w:rsidR="00C819F6" w:rsidRPr="00C819F6" w:rsidRDefault="00C819F6" w:rsidP="00C819F6">
      <w:pPr>
        <w:pStyle w:val="ListParagraph"/>
        <w:numPr>
          <w:ilvl w:val="0"/>
          <w:numId w:val="13"/>
        </w:numPr>
        <w:tabs>
          <w:tab w:val="left" w:pos="426"/>
        </w:tabs>
        <w:spacing w:before="120" w:after="120" w:line="360" w:lineRule="auto"/>
        <w:ind w:left="0" w:firstLine="0"/>
        <w:jc w:val="both"/>
        <w:rPr>
          <w:rFonts w:ascii="Times New Roman" w:hAnsi="Times New Roman"/>
          <w:b/>
          <w:bCs/>
          <w:i/>
          <w:iCs/>
          <w:sz w:val="26"/>
          <w:szCs w:val="26"/>
          <w:lang w:val="pt-BR"/>
        </w:rPr>
      </w:pPr>
      <w:r w:rsidRPr="00C819F6">
        <w:rPr>
          <w:rFonts w:ascii="Times New Roman" w:hAnsi="Times New Roman"/>
          <w:b/>
          <w:bCs/>
          <w:iCs/>
          <w:sz w:val="26"/>
          <w:szCs w:val="26"/>
          <w:lang w:val="pt-BR"/>
        </w:rPr>
        <w:t>Biểu quyết thông qua các nội dung Báo cáo, Tờ trình Đại hội:</w:t>
      </w:r>
    </w:p>
    <w:p w:rsidR="00C819F6" w:rsidRDefault="00C819F6" w:rsidP="00C819F6">
      <w:pPr>
        <w:pStyle w:val="ListParagraph"/>
        <w:tabs>
          <w:tab w:val="left" w:pos="567"/>
        </w:tabs>
        <w:spacing w:before="120" w:after="120" w:line="360" w:lineRule="auto"/>
        <w:ind w:left="0"/>
        <w:jc w:val="both"/>
        <w:rPr>
          <w:rFonts w:ascii="Times New Roman" w:hAnsi="Times New Roman"/>
          <w:bCs/>
          <w:iCs/>
          <w:sz w:val="26"/>
          <w:szCs w:val="26"/>
          <w:lang w:val="pt-BR"/>
        </w:rPr>
      </w:pPr>
      <w:r>
        <w:rPr>
          <w:rFonts w:ascii="Times New Roman" w:hAnsi="Times New Roman"/>
          <w:b/>
          <w:bCs/>
          <w:iCs/>
          <w:sz w:val="26"/>
          <w:szCs w:val="26"/>
          <w:lang w:val="pt-BR"/>
        </w:rPr>
        <w:tab/>
      </w:r>
      <w:r>
        <w:rPr>
          <w:rFonts w:ascii="Times New Roman" w:hAnsi="Times New Roman"/>
          <w:bCs/>
          <w:iCs/>
          <w:sz w:val="26"/>
          <w:szCs w:val="26"/>
          <w:lang w:val="pt-BR"/>
        </w:rPr>
        <w:t>Trên cơ sở các Báo cáo, Tờ trình và qua quá trình thảo luận, Đại hội đã tiến hành biểu quyết (bằng Phiếu xin ý kiến biểu quyết) thông qua các nội dung sau đây:</w:t>
      </w:r>
    </w:p>
    <w:p w:rsidR="00C819F6" w:rsidRPr="00C819F6" w:rsidRDefault="00C819F6" w:rsidP="00C819F6">
      <w:pPr>
        <w:pStyle w:val="ListParagraph"/>
        <w:numPr>
          <w:ilvl w:val="0"/>
          <w:numId w:val="21"/>
        </w:numPr>
        <w:tabs>
          <w:tab w:val="left" w:pos="567"/>
        </w:tabs>
        <w:spacing w:before="120" w:after="120" w:line="360" w:lineRule="auto"/>
        <w:ind w:left="0" w:firstLine="0"/>
        <w:jc w:val="both"/>
        <w:rPr>
          <w:rFonts w:ascii="Times New Roman" w:hAnsi="Times New Roman"/>
          <w:b/>
          <w:bCs/>
          <w:i/>
          <w:iCs/>
          <w:sz w:val="26"/>
          <w:szCs w:val="26"/>
          <w:lang w:val="pt-BR"/>
        </w:rPr>
      </w:pPr>
      <w:r w:rsidRPr="00C819F6">
        <w:rPr>
          <w:rFonts w:ascii="Times New Roman" w:hAnsi="Times New Roman"/>
          <w:b/>
          <w:bCs/>
          <w:iCs/>
          <w:sz w:val="26"/>
          <w:szCs w:val="26"/>
          <w:lang w:val="pt-BR"/>
        </w:rPr>
        <w:t>Thông qua báo cáo kết quả hoạt động của HĐQT năm 2016 và phương hướng hoạt động của HĐQT năm 2017</w:t>
      </w:r>
      <w:r>
        <w:rPr>
          <w:rFonts w:ascii="Times New Roman" w:hAnsi="Times New Roman"/>
          <w:b/>
          <w:bCs/>
          <w:iCs/>
          <w:sz w:val="26"/>
          <w:szCs w:val="26"/>
          <w:lang w:val="pt-BR"/>
        </w:rPr>
        <w:t>.</w:t>
      </w:r>
    </w:p>
    <w:p w:rsidR="00C819F6" w:rsidRDefault="00C819F6" w:rsidP="00C819F6">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C819F6" w:rsidRPr="00C819F6" w:rsidRDefault="00C819F6" w:rsidP="00C819F6">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 toàn văn nội dung Báo cáo</w:t>
      </w:r>
    </w:p>
    <w:p w:rsidR="00C819F6" w:rsidRPr="00C819F6" w:rsidRDefault="00C819F6" w:rsidP="00C819F6">
      <w:pPr>
        <w:pStyle w:val="ListParagraph"/>
        <w:numPr>
          <w:ilvl w:val="0"/>
          <w:numId w:val="21"/>
        </w:numPr>
        <w:tabs>
          <w:tab w:val="left" w:pos="567"/>
        </w:tabs>
        <w:spacing w:before="120" w:after="120" w:line="360" w:lineRule="auto"/>
        <w:ind w:left="0" w:firstLine="0"/>
        <w:jc w:val="both"/>
        <w:rPr>
          <w:rFonts w:ascii="Times New Roman" w:hAnsi="Times New Roman"/>
          <w:b/>
          <w:bCs/>
          <w:i/>
          <w:iCs/>
          <w:sz w:val="26"/>
          <w:szCs w:val="26"/>
          <w:lang w:val="pt-BR"/>
        </w:rPr>
      </w:pPr>
      <w:r w:rsidRPr="00C819F6">
        <w:rPr>
          <w:rFonts w:ascii="Times New Roman" w:hAnsi="Times New Roman"/>
          <w:b/>
          <w:bCs/>
          <w:iCs/>
          <w:sz w:val="26"/>
          <w:szCs w:val="26"/>
          <w:lang w:val="pt-BR"/>
        </w:rPr>
        <w:t>Thông qua báo cáo kết quả sản xuất kinh doanh năm 2016, kế hoạch sản xuất kinh doanh và đầu tư năm 2017</w:t>
      </w:r>
    </w:p>
    <w:p w:rsidR="00C819F6" w:rsidRPr="00C819F6" w:rsidRDefault="00C819F6" w:rsidP="00C819F6">
      <w:pPr>
        <w:pStyle w:val="ListParagraph"/>
        <w:numPr>
          <w:ilvl w:val="1"/>
          <w:numId w:val="21"/>
        </w:numPr>
        <w:tabs>
          <w:tab w:val="left" w:pos="567"/>
        </w:tabs>
        <w:spacing w:before="120" w:after="120" w:line="360" w:lineRule="auto"/>
        <w:ind w:left="0" w:firstLine="0"/>
        <w:jc w:val="both"/>
        <w:rPr>
          <w:rFonts w:ascii="Times New Roman" w:hAnsi="Times New Roman"/>
          <w:b/>
          <w:bCs/>
          <w:i/>
          <w:iCs/>
          <w:sz w:val="26"/>
          <w:szCs w:val="26"/>
          <w:lang w:val="pt-BR"/>
        </w:rPr>
      </w:pPr>
      <w:r>
        <w:rPr>
          <w:rFonts w:ascii="Times New Roman" w:hAnsi="Times New Roman"/>
          <w:b/>
          <w:bCs/>
          <w:iCs/>
          <w:sz w:val="26"/>
          <w:szCs w:val="26"/>
          <w:lang w:val="pt-BR"/>
        </w:rPr>
        <w:t>Thông qua báo cáo kết quả sản xuất khinh doanh năm 2016:</w:t>
      </w:r>
    </w:p>
    <w:p w:rsidR="00C819F6" w:rsidRDefault="00C819F6" w:rsidP="00C819F6">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C819F6" w:rsidRPr="00C819F6" w:rsidRDefault="00C819F6" w:rsidP="00C819F6">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 toàn văn nội dung Báo cáo</w:t>
      </w:r>
    </w:p>
    <w:p w:rsidR="00C819F6" w:rsidRPr="00C819F6" w:rsidRDefault="00C819F6" w:rsidP="00C819F6">
      <w:pPr>
        <w:pStyle w:val="ListParagraph"/>
        <w:numPr>
          <w:ilvl w:val="1"/>
          <w:numId w:val="21"/>
        </w:numPr>
        <w:tabs>
          <w:tab w:val="left" w:pos="567"/>
        </w:tabs>
        <w:spacing w:before="120" w:after="120" w:line="360" w:lineRule="auto"/>
        <w:ind w:left="0" w:firstLine="0"/>
        <w:jc w:val="both"/>
        <w:rPr>
          <w:rFonts w:ascii="Times New Roman" w:hAnsi="Times New Roman"/>
          <w:b/>
          <w:bCs/>
          <w:i/>
          <w:iCs/>
          <w:sz w:val="26"/>
          <w:szCs w:val="26"/>
          <w:lang w:val="pt-BR"/>
        </w:rPr>
      </w:pPr>
      <w:r>
        <w:rPr>
          <w:rFonts w:ascii="Times New Roman" w:hAnsi="Times New Roman"/>
          <w:b/>
          <w:bCs/>
          <w:iCs/>
          <w:sz w:val="26"/>
          <w:szCs w:val="26"/>
          <w:lang w:val="pt-BR"/>
        </w:rPr>
        <w:t>Thông qua kế hoạch sản xuất kinh doanh và đầu tư năm 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536"/>
        <w:gridCol w:w="1417"/>
        <w:gridCol w:w="2552"/>
      </w:tblGrid>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b/>
                <w:spacing w:val="-2"/>
                <w:sz w:val="26"/>
                <w:szCs w:val="26"/>
                <w:lang w:val="pt-BR"/>
              </w:rPr>
            </w:pPr>
            <w:r>
              <w:rPr>
                <w:rFonts w:ascii="Times New Roman" w:hAnsi="Times New Roman"/>
                <w:b/>
                <w:bCs/>
                <w:iCs/>
                <w:sz w:val="26"/>
                <w:szCs w:val="26"/>
                <w:lang w:val="pt-BR"/>
              </w:rPr>
              <w:tab/>
            </w:r>
            <w:r w:rsidRPr="00C819F6">
              <w:rPr>
                <w:rFonts w:ascii="Times New Roman" w:hAnsi="Times New Roman"/>
                <w:b/>
                <w:spacing w:val="-2"/>
                <w:sz w:val="26"/>
                <w:szCs w:val="26"/>
                <w:lang w:val="pt-BR"/>
              </w:rPr>
              <w:t>TT</w:t>
            </w:r>
          </w:p>
        </w:tc>
        <w:tc>
          <w:tcPr>
            <w:tcW w:w="4536" w:type="dxa"/>
          </w:tcPr>
          <w:p w:rsidR="00C819F6" w:rsidRPr="00C819F6" w:rsidRDefault="00C819F6" w:rsidP="00651235">
            <w:pPr>
              <w:tabs>
                <w:tab w:val="left" w:pos="284"/>
              </w:tabs>
              <w:spacing w:before="120" w:after="120"/>
              <w:jc w:val="both"/>
              <w:rPr>
                <w:rFonts w:ascii="Times New Roman" w:hAnsi="Times New Roman"/>
                <w:b/>
                <w:spacing w:val="-2"/>
                <w:sz w:val="26"/>
                <w:szCs w:val="26"/>
                <w:lang w:val="pt-BR"/>
              </w:rPr>
            </w:pPr>
            <w:r w:rsidRPr="00C819F6">
              <w:rPr>
                <w:rFonts w:ascii="Times New Roman" w:hAnsi="Times New Roman"/>
                <w:b/>
                <w:spacing w:val="-2"/>
                <w:sz w:val="26"/>
                <w:szCs w:val="26"/>
                <w:lang w:val="pt-BR"/>
              </w:rPr>
              <w:t>Chỉ tiêu</w:t>
            </w:r>
          </w:p>
        </w:tc>
        <w:tc>
          <w:tcPr>
            <w:tcW w:w="1417" w:type="dxa"/>
          </w:tcPr>
          <w:p w:rsidR="00C819F6" w:rsidRPr="00C819F6" w:rsidRDefault="00C819F6" w:rsidP="00651235">
            <w:pPr>
              <w:tabs>
                <w:tab w:val="left" w:pos="284"/>
              </w:tabs>
              <w:spacing w:before="120" w:after="120"/>
              <w:jc w:val="both"/>
              <w:rPr>
                <w:rFonts w:ascii="Times New Roman" w:hAnsi="Times New Roman"/>
                <w:b/>
                <w:spacing w:val="-2"/>
                <w:sz w:val="26"/>
                <w:szCs w:val="26"/>
                <w:lang w:val="pt-BR"/>
              </w:rPr>
            </w:pPr>
            <w:r w:rsidRPr="00C819F6">
              <w:rPr>
                <w:rFonts w:ascii="Times New Roman" w:hAnsi="Times New Roman"/>
                <w:b/>
                <w:spacing w:val="-2"/>
                <w:sz w:val="26"/>
                <w:szCs w:val="26"/>
                <w:lang w:val="pt-BR"/>
              </w:rPr>
              <w:t>ĐVT</w:t>
            </w:r>
          </w:p>
        </w:tc>
        <w:tc>
          <w:tcPr>
            <w:tcW w:w="2552" w:type="dxa"/>
          </w:tcPr>
          <w:p w:rsidR="00C819F6" w:rsidRPr="00C819F6" w:rsidRDefault="00C819F6" w:rsidP="00651235">
            <w:pPr>
              <w:tabs>
                <w:tab w:val="left" w:pos="284"/>
              </w:tabs>
              <w:spacing w:before="120" w:after="120"/>
              <w:jc w:val="right"/>
              <w:rPr>
                <w:rFonts w:ascii="Times New Roman" w:hAnsi="Times New Roman"/>
                <w:b/>
                <w:spacing w:val="-2"/>
                <w:sz w:val="26"/>
                <w:szCs w:val="26"/>
                <w:lang w:val="pt-BR"/>
              </w:rPr>
            </w:pPr>
            <w:r w:rsidRPr="00C819F6">
              <w:rPr>
                <w:rFonts w:ascii="Times New Roman" w:hAnsi="Times New Roman"/>
                <w:b/>
                <w:spacing w:val="-2"/>
                <w:sz w:val="26"/>
                <w:szCs w:val="26"/>
                <w:lang w:val="pt-BR"/>
              </w:rPr>
              <w:t>Kế hoạch năm 2017</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A</w:t>
            </w:r>
          </w:p>
        </w:tc>
        <w:tc>
          <w:tcPr>
            <w:tcW w:w="4536" w:type="dxa"/>
          </w:tcPr>
          <w:p w:rsidR="00C819F6" w:rsidRPr="00C819F6" w:rsidRDefault="00C819F6" w:rsidP="00651235">
            <w:pPr>
              <w:tabs>
                <w:tab w:val="left" w:pos="284"/>
              </w:tabs>
              <w:spacing w:before="120" w:after="120"/>
              <w:jc w:val="both"/>
              <w:rPr>
                <w:rFonts w:ascii="Times New Roman" w:hAnsi="Times New Roman"/>
                <w:b/>
                <w:spacing w:val="-2"/>
                <w:sz w:val="26"/>
                <w:szCs w:val="26"/>
                <w:lang w:val="pt-BR"/>
              </w:rPr>
            </w:pPr>
            <w:r w:rsidRPr="00C819F6">
              <w:rPr>
                <w:rFonts w:ascii="Times New Roman" w:hAnsi="Times New Roman"/>
                <w:b/>
                <w:spacing w:val="-2"/>
                <w:sz w:val="26"/>
                <w:szCs w:val="26"/>
                <w:lang w:val="pt-BR"/>
              </w:rPr>
              <w:t>Kế hoạch sản xuất kinh doanh</w:t>
            </w:r>
          </w:p>
        </w:tc>
        <w:tc>
          <w:tcPr>
            <w:tcW w:w="1417" w:type="dxa"/>
          </w:tcPr>
          <w:p w:rsidR="00C819F6" w:rsidRPr="00C819F6" w:rsidRDefault="00C819F6" w:rsidP="00651235">
            <w:pPr>
              <w:tabs>
                <w:tab w:val="left" w:pos="284"/>
              </w:tabs>
              <w:spacing w:before="120" w:after="120"/>
              <w:jc w:val="both"/>
              <w:rPr>
                <w:rFonts w:ascii="Times New Roman" w:hAnsi="Times New Roman"/>
                <w:b/>
                <w:spacing w:val="-2"/>
                <w:sz w:val="26"/>
                <w:szCs w:val="26"/>
                <w:lang w:val="pt-BR"/>
              </w:rPr>
            </w:pPr>
          </w:p>
        </w:tc>
        <w:tc>
          <w:tcPr>
            <w:tcW w:w="2552" w:type="dxa"/>
          </w:tcPr>
          <w:p w:rsidR="00C819F6" w:rsidRPr="00C819F6" w:rsidRDefault="00C819F6" w:rsidP="00651235">
            <w:pPr>
              <w:tabs>
                <w:tab w:val="left" w:pos="284"/>
              </w:tabs>
              <w:spacing w:before="120" w:after="120"/>
              <w:jc w:val="right"/>
              <w:rPr>
                <w:rFonts w:ascii="Times New Roman" w:hAnsi="Times New Roman"/>
                <w:b/>
                <w:spacing w:val="-2"/>
                <w:sz w:val="26"/>
                <w:szCs w:val="26"/>
                <w:lang w:val="pt-BR"/>
              </w:rPr>
            </w:pP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1</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Tổng doanh thu</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200.000</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2</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Tổng chi phí</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195.000</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3</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Lợi nhuận trước thuế</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5.000</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lastRenderedPageBreak/>
              <w:t>4</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Lợi nhuận sau thuế</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4.000</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6</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Dự kiến tỷ lệ chia cổ tức</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6%</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7</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Hệ số nợ phải trả/VCSH</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1,5 lần</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B</w:t>
            </w:r>
          </w:p>
        </w:tc>
        <w:tc>
          <w:tcPr>
            <w:tcW w:w="4536" w:type="dxa"/>
          </w:tcPr>
          <w:p w:rsidR="00C819F6" w:rsidRPr="00C819F6" w:rsidRDefault="00C819F6" w:rsidP="00651235">
            <w:pPr>
              <w:tabs>
                <w:tab w:val="left" w:pos="284"/>
              </w:tabs>
              <w:spacing w:before="120" w:after="120"/>
              <w:jc w:val="both"/>
              <w:rPr>
                <w:rFonts w:ascii="Times New Roman" w:hAnsi="Times New Roman"/>
                <w:b/>
                <w:spacing w:val="-2"/>
                <w:sz w:val="26"/>
                <w:szCs w:val="26"/>
                <w:lang w:val="pt-BR"/>
              </w:rPr>
            </w:pPr>
            <w:r w:rsidRPr="00C819F6">
              <w:rPr>
                <w:rFonts w:ascii="Times New Roman" w:hAnsi="Times New Roman"/>
                <w:b/>
                <w:spacing w:val="-2"/>
                <w:sz w:val="26"/>
                <w:szCs w:val="26"/>
                <w:lang w:val="pt-BR"/>
              </w:rPr>
              <w:t>Kế hoạch đầu tư</w:t>
            </w:r>
          </w:p>
        </w:tc>
        <w:tc>
          <w:tcPr>
            <w:tcW w:w="1417" w:type="dxa"/>
          </w:tcPr>
          <w:p w:rsidR="00C819F6" w:rsidRPr="00C819F6" w:rsidRDefault="00C819F6" w:rsidP="00651235">
            <w:pPr>
              <w:tabs>
                <w:tab w:val="left" w:pos="284"/>
              </w:tabs>
              <w:spacing w:before="120" w:after="120"/>
              <w:jc w:val="both"/>
              <w:rPr>
                <w:rFonts w:ascii="Times New Roman" w:hAnsi="Times New Roman"/>
                <w:b/>
                <w:spacing w:val="-2"/>
                <w:sz w:val="26"/>
                <w:szCs w:val="26"/>
                <w:lang w:val="pt-BR"/>
              </w:rPr>
            </w:pPr>
          </w:p>
        </w:tc>
        <w:tc>
          <w:tcPr>
            <w:tcW w:w="2552" w:type="dxa"/>
          </w:tcPr>
          <w:p w:rsidR="00C819F6" w:rsidRPr="00C819F6" w:rsidRDefault="00C819F6" w:rsidP="00651235">
            <w:pPr>
              <w:tabs>
                <w:tab w:val="left" w:pos="284"/>
              </w:tabs>
              <w:spacing w:before="120" w:after="120"/>
              <w:jc w:val="right"/>
              <w:rPr>
                <w:rFonts w:ascii="Times New Roman" w:hAnsi="Times New Roman"/>
                <w:b/>
                <w:spacing w:val="-2"/>
                <w:sz w:val="26"/>
                <w:szCs w:val="26"/>
                <w:lang w:val="pt-BR"/>
              </w:rPr>
            </w:pP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1</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Đầu tư trang thiết bị thi công</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10.000</w:t>
            </w:r>
          </w:p>
        </w:tc>
      </w:tr>
      <w:tr w:rsidR="00C819F6" w:rsidRPr="00C819F6" w:rsidTr="00C819F6">
        <w:tc>
          <w:tcPr>
            <w:tcW w:w="843" w:type="dxa"/>
          </w:tcPr>
          <w:p w:rsidR="00C819F6" w:rsidRPr="00C819F6" w:rsidRDefault="00C819F6" w:rsidP="00651235">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2</w:t>
            </w:r>
          </w:p>
        </w:tc>
        <w:tc>
          <w:tcPr>
            <w:tcW w:w="4536"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Đầu tư liên doanh liên kết</w:t>
            </w:r>
          </w:p>
        </w:tc>
        <w:tc>
          <w:tcPr>
            <w:tcW w:w="1417" w:type="dxa"/>
          </w:tcPr>
          <w:p w:rsidR="00C819F6" w:rsidRPr="00C819F6" w:rsidRDefault="00C819F6" w:rsidP="00651235">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2552" w:type="dxa"/>
          </w:tcPr>
          <w:p w:rsidR="00C819F6" w:rsidRPr="00C819F6" w:rsidRDefault="00C819F6" w:rsidP="00651235">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25.000</w:t>
            </w:r>
          </w:p>
        </w:tc>
      </w:tr>
    </w:tbl>
    <w:p w:rsidR="00C819F6" w:rsidRDefault="00C819F6" w:rsidP="00C819F6">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C819F6" w:rsidRPr="00C819F6" w:rsidRDefault="00C819F6" w:rsidP="00C819F6">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 toàn văn nội dung Báo cáo</w:t>
      </w:r>
    </w:p>
    <w:p w:rsidR="00C819F6" w:rsidRDefault="00C819F6" w:rsidP="00C819F6">
      <w:pPr>
        <w:pStyle w:val="ListParagraph"/>
        <w:numPr>
          <w:ilvl w:val="1"/>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 xml:space="preserve">Thông qua kế hoạch đầu tư phát triển vào khai thác </w:t>
      </w:r>
      <w:r w:rsidR="003B0A9F">
        <w:rPr>
          <w:rFonts w:ascii="Times New Roman" w:hAnsi="Times New Roman"/>
          <w:b/>
          <w:bCs/>
          <w:iCs/>
          <w:sz w:val="26"/>
          <w:szCs w:val="26"/>
          <w:lang w:val="pt-BR"/>
        </w:rPr>
        <w:t>đá và lĩnh vực bất động sản nghỉ dưỡng</w:t>
      </w:r>
      <w:bookmarkStart w:id="1" w:name="_GoBack"/>
      <w:bookmarkEnd w:id="1"/>
    </w:p>
    <w:p w:rsidR="00C819F6" w:rsidRDefault="00C819F6" w:rsidP="00C819F6">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C819F6" w:rsidRPr="00C819F6" w:rsidRDefault="00C819F6" w:rsidP="00C819F6">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 toàn văn nội dung Báo cáo</w:t>
      </w:r>
    </w:p>
    <w:p w:rsidR="00C819F6" w:rsidRDefault="00C819F6" w:rsidP="00C819F6">
      <w:pPr>
        <w:pStyle w:val="ListParagraph"/>
        <w:numPr>
          <w:ilvl w:val="1"/>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một số nhiệm vụ trọng tâm và giải pháp thực hiện kế hoạch sản xuất kinh doanh năm 2017</w:t>
      </w:r>
    </w:p>
    <w:p w:rsidR="00C819F6" w:rsidRDefault="00C819F6" w:rsidP="00C819F6">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C819F6" w:rsidRPr="00C819F6" w:rsidRDefault="00C819F6" w:rsidP="00C819F6">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 toàn văn nội dung Báo cáo</w:t>
      </w:r>
    </w:p>
    <w:p w:rsidR="00C819F6" w:rsidRDefault="00C819F6" w:rsidP="00C819F6">
      <w:pPr>
        <w:pStyle w:val="ListParagraph"/>
        <w:numPr>
          <w:ilvl w:val="0"/>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báo cáo kết quả hoạt động của Ban kiểm soát năm 2016 và phương hướng hoạt động năm 2017.</w:t>
      </w:r>
    </w:p>
    <w:p w:rsidR="00C819F6" w:rsidRDefault="00C819F6" w:rsidP="00C819F6">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C819F6" w:rsidRPr="00C819F6" w:rsidRDefault="00C819F6" w:rsidP="00C819F6">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C819F6" w:rsidRPr="00C819F6" w:rsidRDefault="00C819F6" w:rsidP="00C819F6">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 toàn văn nội dung Báo cáo</w:t>
      </w:r>
    </w:p>
    <w:p w:rsidR="00C819F6" w:rsidRDefault="008E7FCD" w:rsidP="008E7FCD">
      <w:pPr>
        <w:pStyle w:val="ListParagraph"/>
        <w:numPr>
          <w:ilvl w:val="0"/>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Báo cáo tài chính năm 2016 đã được kiểm toán bởi Công ty TNHH Kiểm toán và Tin học TP.HCM và thông qua việc ủy quyền cho HĐQT lựa chọn Công ty kiểm toán Báo cáo tài chính năm 2017.</w:t>
      </w:r>
    </w:p>
    <w:p w:rsidR="008E7FCD" w:rsidRDefault="008E7FCD" w:rsidP="008E7FCD">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lastRenderedPageBreak/>
        <w:tab/>
        <w:t>Tỷ lệ biểu quyết:</w:t>
      </w:r>
    </w:p>
    <w:p w:rsidR="008E7FCD" w:rsidRPr="00C819F6" w:rsidRDefault="008E7FCD" w:rsidP="008E7FCD">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8E7FCD" w:rsidRPr="00C819F6" w:rsidRDefault="008E7FCD" w:rsidP="008E7FCD">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8E7FCD" w:rsidRPr="00C819F6" w:rsidRDefault="008E7FCD" w:rsidP="008E7FCD">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w:t>
      </w:r>
    </w:p>
    <w:p w:rsidR="008E7FCD" w:rsidRDefault="008E7FCD" w:rsidP="008E7FCD">
      <w:pPr>
        <w:pStyle w:val="ListParagraph"/>
        <w:numPr>
          <w:ilvl w:val="0"/>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phương án phân phối lợi nhuận và chia cổ tức năm 2016:</w:t>
      </w:r>
    </w:p>
    <w:tbl>
      <w:tblPr>
        <w:tblStyle w:val="TableGrid"/>
        <w:tblW w:w="9449" w:type="dxa"/>
        <w:tblLook w:val="04A0" w:firstRow="1" w:lastRow="0" w:firstColumn="1" w:lastColumn="0" w:noHBand="0" w:noVBand="1"/>
      </w:tblPr>
      <w:tblGrid>
        <w:gridCol w:w="675"/>
        <w:gridCol w:w="5230"/>
        <w:gridCol w:w="1095"/>
        <w:gridCol w:w="2449"/>
      </w:tblGrid>
      <w:tr w:rsidR="008E7FCD" w:rsidRPr="001923D5" w:rsidTr="00651235">
        <w:tc>
          <w:tcPr>
            <w:tcW w:w="675" w:type="dxa"/>
            <w:vAlign w:val="center"/>
          </w:tcPr>
          <w:p w:rsidR="008E7FCD" w:rsidRPr="001923D5" w:rsidRDefault="008E7FCD" w:rsidP="00651235">
            <w:pPr>
              <w:spacing w:before="120" w:after="120"/>
              <w:jc w:val="center"/>
              <w:rPr>
                <w:rFonts w:ascii="Times New Roman" w:hAnsi="Times New Roman"/>
                <w:b/>
                <w:sz w:val="26"/>
                <w:szCs w:val="26"/>
              </w:rPr>
            </w:pPr>
            <w:r w:rsidRPr="001923D5">
              <w:rPr>
                <w:rFonts w:ascii="Times New Roman" w:hAnsi="Times New Roman"/>
                <w:b/>
                <w:sz w:val="26"/>
                <w:szCs w:val="26"/>
              </w:rPr>
              <w:t>TT</w:t>
            </w:r>
          </w:p>
        </w:tc>
        <w:tc>
          <w:tcPr>
            <w:tcW w:w="5230" w:type="dxa"/>
          </w:tcPr>
          <w:p w:rsidR="008E7FCD" w:rsidRPr="001923D5" w:rsidRDefault="008E7FCD" w:rsidP="00651235">
            <w:pPr>
              <w:spacing w:before="120" w:after="120"/>
              <w:ind w:right="301"/>
              <w:jc w:val="both"/>
              <w:rPr>
                <w:rFonts w:ascii="Times New Roman" w:hAnsi="Times New Roman"/>
                <w:b/>
                <w:sz w:val="26"/>
                <w:szCs w:val="26"/>
              </w:rPr>
            </w:pPr>
            <w:r w:rsidRPr="001923D5">
              <w:rPr>
                <w:rFonts w:ascii="Times New Roman" w:hAnsi="Times New Roman"/>
                <w:b/>
                <w:sz w:val="26"/>
                <w:szCs w:val="26"/>
              </w:rPr>
              <w:t>Chỉ tiêu</w:t>
            </w:r>
          </w:p>
        </w:tc>
        <w:tc>
          <w:tcPr>
            <w:tcW w:w="1095" w:type="dxa"/>
          </w:tcPr>
          <w:p w:rsidR="008E7FCD" w:rsidRPr="001923D5" w:rsidRDefault="008E7FCD" w:rsidP="00651235">
            <w:pPr>
              <w:tabs>
                <w:tab w:val="left" w:pos="938"/>
              </w:tabs>
              <w:spacing w:before="120" w:after="120"/>
              <w:ind w:right="301"/>
              <w:jc w:val="both"/>
              <w:rPr>
                <w:rFonts w:ascii="Times New Roman" w:hAnsi="Times New Roman"/>
                <w:b/>
                <w:sz w:val="26"/>
                <w:szCs w:val="26"/>
              </w:rPr>
            </w:pPr>
            <w:r w:rsidRPr="001923D5">
              <w:rPr>
                <w:rFonts w:ascii="Times New Roman" w:hAnsi="Times New Roman"/>
                <w:b/>
                <w:sz w:val="26"/>
                <w:szCs w:val="26"/>
              </w:rPr>
              <w:t>ĐVT</w:t>
            </w:r>
          </w:p>
        </w:tc>
        <w:tc>
          <w:tcPr>
            <w:tcW w:w="2449" w:type="dxa"/>
          </w:tcPr>
          <w:p w:rsidR="008E7FCD" w:rsidRPr="001923D5" w:rsidRDefault="008E7FCD" w:rsidP="00651235">
            <w:pPr>
              <w:tabs>
                <w:tab w:val="left" w:pos="938"/>
              </w:tabs>
              <w:spacing w:before="120" w:after="120"/>
              <w:ind w:right="301"/>
              <w:jc w:val="both"/>
              <w:rPr>
                <w:rFonts w:ascii="Times New Roman" w:hAnsi="Times New Roman"/>
                <w:b/>
                <w:sz w:val="26"/>
                <w:szCs w:val="26"/>
              </w:rPr>
            </w:pPr>
            <w:r w:rsidRPr="001923D5">
              <w:rPr>
                <w:rFonts w:ascii="Times New Roman" w:hAnsi="Times New Roman"/>
                <w:b/>
                <w:sz w:val="26"/>
                <w:szCs w:val="26"/>
              </w:rPr>
              <w:t>Số tiền</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1</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Tổng lợi nhuận kế toán trước thuế</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Default="008E7FCD" w:rsidP="00651235">
            <w:pPr>
              <w:tabs>
                <w:tab w:val="left" w:pos="938"/>
              </w:tabs>
              <w:spacing w:before="120" w:after="120"/>
              <w:ind w:right="19"/>
              <w:jc w:val="right"/>
              <w:rPr>
                <w:rFonts w:ascii="Times New Roman" w:hAnsi="Times New Roman"/>
                <w:sz w:val="26"/>
                <w:szCs w:val="26"/>
              </w:rPr>
            </w:pPr>
            <w:r w:rsidRPr="009073F9">
              <w:rPr>
                <w:rFonts w:ascii="Times New Roman" w:hAnsi="Times New Roman"/>
                <w:sz w:val="26"/>
                <w:szCs w:val="26"/>
              </w:rPr>
              <w:t>2</w:t>
            </w:r>
            <w:r>
              <w:rPr>
                <w:rFonts w:ascii="Times New Roman" w:hAnsi="Times New Roman"/>
                <w:sz w:val="26"/>
                <w:szCs w:val="26"/>
              </w:rPr>
              <w:t>.</w:t>
            </w:r>
            <w:r w:rsidRPr="009073F9">
              <w:rPr>
                <w:rFonts w:ascii="Times New Roman" w:hAnsi="Times New Roman"/>
                <w:sz w:val="26"/>
                <w:szCs w:val="26"/>
              </w:rPr>
              <w:t>811</w:t>
            </w:r>
            <w:r>
              <w:rPr>
                <w:rFonts w:ascii="Times New Roman" w:hAnsi="Times New Roman"/>
                <w:sz w:val="26"/>
                <w:szCs w:val="26"/>
              </w:rPr>
              <w:t>.</w:t>
            </w:r>
            <w:r w:rsidRPr="009073F9">
              <w:rPr>
                <w:rFonts w:ascii="Times New Roman" w:hAnsi="Times New Roman"/>
                <w:sz w:val="26"/>
                <w:szCs w:val="26"/>
              </w:rPr>
              <w:t>258</w:t>
            </w:r>
            <w:r>
              <w:rPr>
                <w:rFonts w:ascii="Times New Roman" w:hAnsi="Times New Roman"/>
                <w:sz w:val="26"/>
                <w:szCs w:val="26"/>
              </w:rPr>
              <w:t>.</w:t>
            </w:r>
            <w:r w:rsidRPr="009073F9">
              <w:rPr>
                <w:rFonts w:ascii="Times New Roman" w:hAnsi="Times New Roman"/>
                <w:sz w:val="26"/>
                <w:szCs w:val="26"/>
              </w:rPr>
              <w:t>373</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2</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Chi phí thuế thu nhập doanh nghiệp</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Default="008E7FCD" w:rsidP="00651235">
            <w:pPr>
              <w:tabs>
                <w:tab w:val="left" w:pos="938"/>
              </w:tabs>
              <w:spacing w:before="120" w:after="120"/>
              <w:ind w:right="19"/>
              <w:jc w:val="right"/>
              <w:rPr>
                <w:rFonts w:ascii="Times New Roman" w:hAnsi="Times New Roman"/>
                <w:sz w:val="26"/>
                <w:szCs w:val="26"/>
              </w:rPr>
            </w:pPr>
            <w:r w:rsidRPr="009073F9">
              <w:rPr>
                <w:rFonts w:ascii="Times New Roman" w:hAnsi="Times New Roman"/>
                <w:sz w:val="26"/>
                <w:szCs w:val="26"/>
              </w:rPr>
              <w:t>683</w:t>
            </w:r>
            <w:r>
              <w:rPr>
                <w:rFonts w:ascii="Times New Roman" w:hAnsi="Times New Roman"/>
                <w:sz w:val="26"/>
                <w:szCs w:val="26"/>
              </w:rPr>
              <w:t>.</w:t>
            </w:r>
            <w:r w:rsidRPr="009073F9">
              <w:rPr>
                <w:rFonts w:ascii="Times New Roman" w:hAnsi="Times New Roman"/>
                <w:sz w:val="26"/>
                <w:szCs w:val="26"/>
              </w:rPr>
              <w:t>865</w:t>
            </w:r>
            <w:r>
              <w:rPr>
                <w:rFonts w:ascii="Times New Roman" w:hAnsi="Times New Roman"/>
                <w:sz w:val="26"/>
                <w:szCs w:val="26"/>
              </w:rPr>
              <w:t>.</w:t>
            </w:r>
            <w:r w:rsidRPr="009073F9">
              <w:rPr>
                <w:rFonts w:ascii="Times New Roman" w:hAnsi="Times New Roman"/>
                <w:sz w:val="26"/>
                <w:szCs w:val="26"/>
              </w:rPr>
              <w:t>774</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3</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Lợi nhuận sau thuế chưa phân phối</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Pr="009073F9" w:rsidRDefault="008E7FCD" w:rsidP="00651235">
            <w:pPr>
              <w:tabs>
                <w:tab w:val="left" w:pos="938"/>
              </w:tabs>
              <w:spacing w:before="120" w:after="120"/>
              <w:ind w:right="19"/>
              <w:jc w:val="right"/>
              <w:rPr>
                <w:rFonts w:ascii="Times New Roman" w:hAnsi="Times New Roman"/>
                <w:b/>
                <w:sz w:val="26"/>
                <w:szCs w:val="26"/>
              </w:rPr>
            </w:pPr>
            <w:r w:rsidRPr="009073F9">
              <w:rPr>
                <w:rFonts w:ascii="Times New Roman" w:hAnsi="Times New Roman"/>
                <w:b/>
                <w:sz w:val="26"/>
                <w:szCs w:val="26"/>
              </w:rPr>
              <w:t>2.127.392.599</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4</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Phân phối lợi nhuận:</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Pr="009073F9" w:rsidRDefault="008E7FCD" w:rsidP="00651235">
            <w:pPr>
              <w:tabs>
                <w:tab w:val="left" w:pos="938"/>
              </w:tabs>
              <w:spacing w:before="120" w:after="120"/>
              <w:ind w:right="19"/>
              <w:jc w:val="right"/>
              <w:rPr>
                <w:rFonts w:ascii="Times New Roman" w:hAnsi="Times New Roman"/>
                <w:b/>
                <w:sz w:val="26"/>
                <w:szCs w:val="26"/>
              </w:rPr>
            </w:pPr>
            <w:r>
              <w:rPr>
                <w:rFonts w:ascii="Times New Roman" w:hAnsi="Times New Roman"/>
                <w:b/>
                <w:sz w:val="26"/>
                <w:szCs w:val="26"/>
              </w:rPr>
              <w:t>2.050.000.000</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4.1</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Quỹ đầu tư phát triển</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Default="008E7FCD" w:rsidP="00651235">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0</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4.2</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Quỹ khen thưởng phúc lợi</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Default="008E7FCD" w:rsidP="00651235">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0</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4.3</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Quỹ dự phòng tài chính</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Default="008E7FCD" w:rsidP="00651235">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0</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4.4</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Trích thù lao HĐQT và Ban kiểm soát</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Default="008E7FCD" w:rsidP="00651235">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50.000.000</w:t>
            </w:r>
          </w:p>
        </w:tc>
      </w:tr>
      <w:tr w:rsidR="008E7FCD" w:rsidTr="00651235">
        <w:tc>
          <w:tcPr>
            <w:tcW w:w="675" w:type="dxa"/>
            <w:vAlign w:val="center"/>
          </w:tcPr>
          <w:p w:rsidR="008E7FCD" w:rsidRPr="001923D5" w:rsidRDefault="008E7FCD" w:rsidP="00651235">
            <w:pPr>
              <w:spacing w:before="120" w:after="120"/>
              <w:jc w:val="center"/>
              <w:rPr>
                <w:rFonts w:ascii="Times New Roman" w:hAnsi="Times New Roman"/>
                <w:sz w:val="26"/>
                <w:szCs w:val="26"/>
              </w:rPr>
            </w:pPr>
            <w:r w:rsidRPr="001923D5">
              <w:rPr>
                <w:rFonts w:ascii="Times New Roman" w:hAnsi="Times New Roman"/>
                <w:sz w:val="26"/>
                <w:szCs w:val="26"/>
              </w:rPr>
              <w:t>4.5</w:t>
            </w:r>
          </w:p>
        </w:tc>
        <w:tc>
          <w:tcPr>
            <w:tcW w:w="5230"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Chia cổ tức (400 đồng/01 cổ phần, tỷ lệ 4%)</w:t>
            </w:r>
          </w:p>
        </w:tc>
        <w:tc>
          <w:tcPr>
            <w:tcW w:w="1095" w:type="dxa"/>
          </w:tcPr>
          <w:p w:rsidR="008E7FCD" w:rsidRDefault="008E7FCD" w:rsidP="00651235">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8E7FCD" w:rsidRDefault="008E7FCD" w:rsidP="00651235">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2.000.000.000</w:t>
            </w:r>
          </w:p>
        </w:tc>
      </w:tr>
    </w:tbl>
    <w:p w:rsidR="008E7FCD" w:rsidRDefault="008E7FCD" w:rsidP="008E7FCD">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8E7FCD" w:rsidRPr="00C819F6" w:rsidRDefault="008E7FCD" w:rsidP="008E7FCD">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8E7FCD" w:rsidRPr="00C819F6" w:rsidRDefault="008E7FCD" w:rsidP="008E7FCD">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8E7FCD" w:rsidRPr="00C819F6" w:rsidRDefault="008E7FCD" w:rsidP="008E7FCD">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w:t>
      </w:r>
    </w:p>
    <w:p w:rsidR="008E7FCD" w:rsidRDefault="008E7FCD" w:rsidP="008E7FCD">
      <w:pPr>
        <w:pStyle w:val="ListParagraph"/>
        <w:numPr>
          <w:ilvl w:val="0"/>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Thông qua thu lao HĐQT và Ban kiểm soát năm 2016 và phương án thù lao HĐQT và Ban kiểm soát năm 2017</w:t>
      </w:r>
    </w:p>
    <w:p w:rsidR="008E7FCD" w:rsidRDefault="008E7FCD" w:rsidP="008E7FCD">
      <w:pPr>
        <w:pStyle w:val="ListParagraph"/>
        <w:numPr>
          <w:ilvl w:val="1"/>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Thù lao HĐQT và Ban kiểm soát năm 2016:</w:t>
      </w:r>
    </w:p>
    <w:tbl>
      <w:tblPr>
        <w:tblStyle w:val="TableGrid"/>
        <w:tblW w:w="0" w:type="auto"/>
        <w:tblLook w:val="04A0" w:firstRow="1" w:lastRow="0" w:firstColumn="1" w:lastColumn="0" w:noHBand="0" w:noVBand="1"/>
      </w:tblPr>
      <w:tblGrid>
        <w:gridCol w:w="750"/>
        <w:gridCol w:w="4034"/>
        <w:gridCol w:w="917"/>
        <w:gridCol w:w="1918"/>
        <w:gridCol w:w="1984"/>
      </w:tblGrid>
      <w:tr w:rsidR="008E7FCD" w:rsidTr="00651235">
        <w:tc>
          <w:tcPr>
            <w:tcW w:w="751" w:type="dxa"/>
            <w:vAlign w:val="center"/>
          </w:tcPr>
          <w:p w:rsidR="008E7FCD" w:rsidRDefault="008E7FCD" w:rsidP="00651235">
            <w:pPr>
              <w:tabs>
                <w:tab w:val="left" w:pos="567"/>
              </w:tabs>
              <w:spacing w:before="120" w:after="120"/>
              <w:jc w:val="center"/>
              <w:rPr>
                <w:rFonts w:ascii="Times New Roman" w:hAnsi="Times New Roman"/>
                <w:b/>
                <w:sz w:val="26"/>
                <w:szCs w:val="26"/>
              </w:rPr>
            </w:pPr>
            <w:r>
              <w:rPr>
                <w:rFonts w:ascii="Times New Roman" w:hAnsi="Times New Roman"/>
                <w:b/>
                <w:sz w:val="26"/>
                <w:szCs w:val="26"/>
              </w:rPr>
              <w:t>TT</w:t>
            </w:r>
          </w:p>
        </w:tc>
        <w:tc>
          <w:tcPr>
            <w:tcW w:w="4035" w:type="dxa"/>
            <w:vAlign w:val="center"/>
          </w:tcPr>
          <w:p w:rsidR="008E7FCD" w:rsidRDefault="008E7FCD" w:rsidP="00651235">
            <w:pPr>
              <w:tabs>
                <w:tab w:val="left" w:pos="567"/>
              </w:tabs>
              <w:spacing w:before="120" w:after="120"/>
              <w:rPr>
                <w:rFonts w:ascii="Times New Roman" w:hAnsi="Times New Roman"/>
                <w:b/>
                <w:sz w:val="26"/>
                <w:szCs w:val="26"/>
              </w:rPr>
            </w:pPr>
            <w:r>
              <w:rPr>
                <w:rFonts w:ascii="Times New Roman" w:hAnsi="Times New Roman"/>
                <w:b/>
                <w:sz w:val="26"/>
                <w:szCs w:val="26"/>
              </w:rPr>
              <w:t>Chức danh</w:t>
            </w:r>
          </w:p>
        </w:tc>
        <w:tc>
          <w:tcPr>
            <w:tcW w:w="917" w:type="dxa"/>
            <w:vAlign w:val="center"/>
          </w:tcPr>
          <w:p w:rsidR="008E7FCD" w:rsidRDefault="008E7FCD" w:rsidP="00651235">
            <w:pPr>
              <w:tabs>
                <w:tab w:val="left" w:pos="567"/>
              </w:tabs>
              <w:spacing w:before="120" w:after="120"/>
              <w:ind w:right="54"/>
              <w:jc w:val="center"/>
              <w:rPr>
                <w:rFonts w:ascii="Times New Roman" w:hAnsi="Times New Roman"/>
                <w:b/>
                <w:sz w:val="26"/>
                <w:szCs w:val="26"/>
              </w:rPr>
            </w:pPr>
            <w:r>
              <w:rPr>
                <w:rFonts w:ascii="Times New Roman" w:hAnsi="Times New Roman"/>
                <w:b/>
                <w:sz w:val="26"/>
                <w:szCs w:val="26"/>
              </w:rPr>
              <w:t>Số người</w:t>
            </w:r>
          </w:p>
        </w:tc>
        <w:tc>
          <w:tcPr>
            <w:tcW w:w="1918" w:type="dxa"/>
            <w:vAlign w:val="center"/>
          </w:tcPr>
          <w:p w:rsidR="008E7FCD" w:rsidRDefault="008E7FCD" w:rsidP="00651235">
            <w:pPr>
              <w:tabs>
                <w:tab w:val="left" w:pos="567"/>
              </w:tabs>
              <w:spacing w:before="120" w:after="120"/>
              <w:ind w:right="40"/>
              <w:rPr>
                <w:rFonts w:ascii="Times New Roman" w:hAnsi="Times New Roman"/>
                <w:b/>
                <w:sz w:val="26"/>
                <w:szCs w:val="26"/>
              </w:rPr>
            </w:pPr>
            <w:r>
              <w:rPr>
                <w:rFonts w:ascii="Times New Roman" w:hAnsi="Times New Roman"/>
                <w:b/>
                <w:sz w:val="26"/>
                <w:szCs w:val="26"/>
              </w:rPr>
              <w:t>Thù lao/năm</w:t>
            </w:r>
          </w:p>
        </w:tc>
        <w:tc>
          <w:tcPr>
            <w:tcW w:w="1984" w:type="dxa"/>
            <w:vAlign w:val="center"/>
          </w:tcPr>
          <w:p w:rsidR="008E7FCD" w:rsidRDefault="008E7FCD" w:rsidP="00651235">
            <w:pPr>
              <w:tabs>
                <w:tab w:val="left" w:pos="567"/>
              </w:tabs>
              <w:spacing w:before="120" w:after="120"/>
              <w:ind w:right="40"/>
              <w:rPr>
                <w:rFonts w:ascii="Times New Roman" w:hAnsi="Times New Roman"/>
                <w:b/>
                <w:sz w:val="26"/>
                <w:szCs w:val="26"/>
              </w:rPr>
            </w:pPr>
            <w:r>
              <w:rPr>
                <w:rFonts w:ascii="Times New Roman" w:hAnsi="Times New Roman"/>
                <w:b/>
                <w:sz w:val="26"/>
                <w:szCs w:val="26"/>
              </w:rPr>
              <w:t>Thành tiền</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1</w:t>
            </w:r>
          </w:p>
        </w:tc>
        <w:tc>
          <w:tcPr>
            <w:tcW w:w="4035"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Chủ tịch HĐQT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10.000.000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10.000.000</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2</w:t>
            </w:r>
          </w:p>
        </w:tc>
        <w:tc>
          <w:tcPr>
            <w:tcW w:w="4035"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HĐQT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4</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6.000.000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24.000.000</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3</w:t>
            </w:r>
          </w:p>
        </w:tc>
        <w:tc>
          <w:tcPr>
            <w:tcW w:w="4035"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Trưởng Ban kiểm soát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6.000.000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6.000.000</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4</w:t>
            </w:r>
          </w:p>
        </w:tc>
        <w:tc>
          <w:tcPr>
            <w:tcW w:w="4035"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Ban kiểm soát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2</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5.000.000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10.000.000</w:t>
            </w:r>
          </w:p>
        </w:tc>
      </w:tr>
      <w:tr w:rsidR="008E7FCD" w:rsidTr="00651235">
        <w:tc>
          <w:tcPr>
            <w:tcW w:w="7621" w:type="dxa"/>
            <w:gridSpan w:val="4"/>
            <w:vAlign w:val="center"/>
          </w:tcPr>
          <w:p w:rsidR="008E7FCD" w:rsidRDefault="008E7FCD" w:rsidP="00651235">
            <w:pPr>
              <w:tabs>
                <w:tab w:val="left" w:pos="567"/>
              </w:tabs>
              <w:spacing w:before="120" w:after="120"/>
              <w:ind w:right="40"/>
              <w:jc w:val="center"/>
              <w:rPr>
                <w:rFonts w:ascii="Times New Roman" w:hAnsi="Times New Roman"/>
                <w:b/>
                <w:sz w:val="26"/>
                <w:szCs w:val="26"/>
              </w:rPr>
            </w:pPr>
            <w:r>
              <w:rPr>
                <w:rFonts w:ascii="Times New Roman" w:hAnsi="Times New Roman"/>
                <w:b/>
                <w:sz w:val="26"/>
                <w:szCs w:val="26"/>
              </w:rPr>
              <w:t>TỔNG CỘNG</w:t>
            </w:r>
          </w:p>
        </w:tc>
        <w:tc>
          <w:tcPr>
            <w:tcW w:w="1984" w:type="dxa"/>
          </w:tcPr>
          <w:p w:rsidR="008E7FCD" w:rsidRDefault="008E7FCD" w:rsidP="00651235">
            <w:pPr>
              <w:tabs>
                <w:tab w:val="left" w:pos="567"/>
              </w:tabs>
              <w:spacing w:before="120" w:after="120"/>
              <w:ind w:right="40"/>
              <w:jc w:val="right"/>
              <w:rPr>
                <w:rFonts w:ascii="Times New Roman" w:hAnsi="Times New Roman"/>
                <w:b/>
                <w:sz w:val="26"/>
                <w:szCs w:val="26"/>
              </w:rPr>
            </w:pPr>
            <w:r>
              <w:rPr>
                <w:rFonts w:ascii="Times New Roman" w:hAnsi="Times New Roman"/>
                <w:b/>
                <w:sz w:val="26"/>
                <w:szCs w:val="26"/>
              </w:rPr>
              <w:t>50.000.000</w:t>
            </w:r>
          </w:p>
        </w:tc>
      </w:tr>
    </w:tbl>
    <w:p w:rsidR="008E7FCD" w:rsidRDefault="008E7FCD" w:rsidP="008E7FCD">
      <w:pPr>
        <w:pStyle w:val="ListParagraph"/>
        <w:numPr>
          <w:ilvl w:val="1"/>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lastRenderedPageBreak/>
        <w:tab/>
        <w:t>Phương án thù lao của HĐQT và Ban kiểm soát năm 2017:</w:t>
      </w:r>
    </w:p>
    <w:p w:rsidR="008E7FCD" w:rsidRPr="008E7FCD" w:rsidRDefault="008E7FCD" w:rsidP="008E7FCD">
      <w:pPr>
        <w:tabs>
          <w:tab w:val="left" w:pos="567"/>
        </w:tabs>
        <w:spacing w:before="120" w:after="120" w:line="360" w:lineRule="auto"/>
        <w:ind w:left="-142" w:right="301"/>
        <w:jc w:val="both"/>
        <w:rPr>
          <w:rFonts w:ascii="Times New Roman" w:hAnsi="Times New Roman"/>
          <w:sz w:val="26"/>
          <w:szCs w:val="26"/>
          <w:lang w:val="pt-BR"/>
        </w:rPr>
      </w:pPr>
      <w:r w:rsidRPr="008E7FCD">
        <w:rPr>
          <w:rFonts w:ascii="Times New Roman" w:hAnsi="Times New Roman"/>
          <w:sz w:val="26"/>
          <w:szCs w:val="26"/>
          <w:lang w:val="pt-BR"/>
        </w:rPr>
        <w:t>Kế hoạch thù lao năm 2017 của HĐQT và Ban kiểm soát xây dựng trên cơ sở chỉ tiêu và kế hoạch năm 2017 được Đại hội đồng cổ đông thông qua. Vì vậy, đề nghị Đại hội đồng cổ đông thông qua thù lao HĐQT và Ban kiểm soát như sau:</w:t>
      </w:r>
    </w:p>
    <w:p w:rsidR="008E7FCD" w:rsidRDefault="008E7FCD" w:rsidP="008E7FCD">
      <w:pPr>
        <w:pStyle w:val="ListParagraph"/>
        <w:numPr>
          <w:ilvl w:val="0"/>
          <w:numId w:val="23"/>
        </w:numPr>
        <w:tabs>
          <w:tab w:val="left" w:pos="567"/>
        </w:tabs>
        <w:spacing w:before="120" w:after="120" w:line="360" w:lineRule="auto"/>
        <w:ind w:right="301"/>
        <w:jc w:val="both"/>
        <w:rPr>
          <w:rFonts w:ascii="Times New Roman" w:hAnsi="Times New Roman"/>
          <w:sz w:val="26"/>
          <w:szCs w:val="26"/>
        </w:rPr>
      </w:pPr>
      <w:r w:rsidRPr="00E87FED">
        <w:rPr>
          <w:rFonts w:ascii="Times New Roman" w:hAnsi="Times New Roman"/>
          <w:sz w:val="26"/>
          <w:szCs w:val="26"/>
        </w:rPr>
        <w:t xml:space="preserve">Thù lao của HĐQT, Ban kiểm soát được quyết toán vào cuối năm theo kết quả thực hiện kế hoạch sản xuất kinh doanh (các chỉ tiêu chính: Lợi nhuận). Nếu hoành thành </w:t>
      </w:r>
      <m:oMath>
        <m:r>
          <w:rPr>
            <w:rFonts w:ascii="Cambria Math" w:hAnsi="Cambria Math"/>
            <w:sz w:val="26"/>
            <w:szCs w:val="26"/>
          </w:rPr>
          <m:t>≥</m:t>
        </m:r>
      </m:oMath>
      <w:r w:rsidRPr="00E87FED">
        <w:rPr>
          <w:rFonts w:ascii="Times New Roman" w:hAnsi="Times New Roman"/>
          <w:sz w:val="26"/>
          <w:szCs w:val="26"/>
        </w:rPr>
        <w:t xml:space="preserve"> 100% kế hoạch, dự toán mức thù lao của HĐQT và Ban kiểm soát như sau:</w:t>
      </w:r>
    </w:p>
    <w:tbl>
      <w:tblPr>
        <w:tblStyle w:val="TableGrid"/>
        <w:tblW w:w="9213" w:type="dxa"/>
        <w:tblInd w:w="392" w:type="dxa"/>
        <w:tblLook w:val="04A0" w:firstRow="1" w:lastRow="0" w:firstColumn="1" w:lastColumn="0" w:noHBand="0" w:noVBand="1"/>
      </w:tblPr>
      <w:tblGrid>
        <w:gridCol w:w="751"/>
        <w:gridCol w:w="3643"/>
        <w:gridCol w:w="917"/>
        <w:gridCol w:w="1918"/>
        <w:gridCol w:w="1984"/>
      </w:tblGrid>
      <w:tr w:rsidR="008E7FCD" w:rsidTr="00651235">
        <w:tc>
          <w:tcPr>
            <w:tcW w:w="751" w:type="dxa"/>
            <w:vAlign w:val="center"/>
          </w:tcPr>
          <w:p w:rsidR="008E7FCD" w:rsidRDefault="008E7FCD" w:rsidP="00651235">
            <w:pPr>
              <w:tabs>
                <w:tab w:val="left" w:pos="567"/>
              </w:tabs>
              <w:spacing w:before="120" w:after="120"/>
              <w:jc w:val="center"/>
              <w:rPr>
                <w:rFonts w:ascii="Times New Roman" w:hAnsi="Times New Roman"/>
                <w:b/>
                <w:sz w:val="26"/>
                <w:szCs w:val="26"/>
              </w:rPr>
            </w:pPr>
            <w:r>
              <w:rPr>
                <w:rFonts w:ascii="Times New Roman" w:hAnsi="Times New Roman"/>
                <w:b/>
                <w:sz w:val="26"/>
                <w:szCs w:val="26"/>
              </w:rPr>
              <w:t>TT</w:t>
            </w:r>
          </w:p>
        </w:tc>
        <w:tc>
          <w:tcPr>
            <w:tcW w:w="3643" w:type="dxa"/>
            <w:vAlign w:val="center"/>
          </w:tcPr>
          <w:p w:rsidR="008E7FCD" w:rsidRDefault="008E7FCD" w:rsidP="00651235">
            <w:pPr>
              <w:tabs>
                <w:tab w:val="left" w:pos="567"/>
              </w:tabs>
              <w:spacing w:before="120" w:after="120"/>
              <w:rPr>
                <w:rFonts w:ascii="Times New Roman" w:hAnsi="Times New Roman"/>
                <w:b/>
                <w:sz w:val="26"/>
                <w:szCs w:val="26"/>
              </w:rPr>
            </w:pPr>
            <w:r>
              <w:rPr>
                <w:rFonts w:ascii="Times New Roman" w:hAnsi="Times New Roman"/>
                <w:b/>
                <w:sz w:val="26"/>
                <w:szCs w:val="26"/>
              </w:rPr>
              <w:t>Chức danh</w:t>
            </w:r>
          </w:p>
        </w:tc>
        <w:tc>
          <w:tcPr>
            <w:tcW w:w="917" w:type="dxa"/>
            <w:vAlign w:val="center"/>
          </w:tcPr>
          <w:p w:rsidR="008E7FCD" w:rsidRDefault="008E7FCD" w:rsidP="00651235">
            <w:pPr>
              <w:tabs>
                <w:tab w:val="left" w:pos="567"/>
              </w:tabs>
              <w:spacing w:before="120" w:after="120"/>
              <w:ind w:right="54"/>
              <w:jc w:val="center"/>
              <w:rPr>
                <w:rFonts w:ascii="Times New Roman" w:hAnsi="Times New Roman"/>
                <w:b/>
                <w:sz w:val="26"/>
                <w:szCs w:val="26"/>
              </w:rPr>
            </w:pPr>
            <w:r>
              <w:rPr>
                <w:rFonts w:ascii="Times New Roman" w:hAnsi="Times New Roman"/>
                <w:b/>
                <w:sz w:val="26"/>
                <w:szCs w:val="26"/>
              </w:rPr>
              <w:t>Số người</w:t>
            </w:r>
          </w:p>
        </w:tc>
        <w:tc>
          <w:tcPr>
            <w:tcW w:w="1918" w:type="dxa"/>
            <w:vAlign w:val="center"/>
          </w:tcPr>
          <w:p w:rsidR="008E7FCD" w:rsidRDefault="008E7FCD" w:rsidP="00651235">
            <w:pPr>
              <w:tabs>
                <w:tab w:val="left" w:pos="567"/>
              </w:tabs>
              <w:spacing w:before="120" w:after="120"/>
              <w:ind w:right="40"/>
              <w:rPr>
                <w:rFonts w:ascii="Times New Roman" w:hAnsi="Times New Roman"/>
                <w:b/>
                <w:sz w:val="26"/>
                <w:szCs w:val="26"/>
              </w:rPr>
            </w:pPr>
            <w:r>
              <w:rPr>
                <w:rFonts w:ascii="Times New Roman" w:hAnsi="Times New Roman"/>
                <w:b/>
                <w:sz w:val="26"/>
                <w:szCs w:val="26"/>
              </w:rPr>
              <w:t>Thù lao/năm</w:t>
            </w:r>
          </w:p>
        </w:tc>
        <w:tc>
          <w:tcPr>
            <w:tcW w:w="1984" w:type="dxa"/>
            <w:vAlign w:val="center"/>
          </w:tcPr>
          <w:p w:rsidR="008E7FCD" w:rsidRDefault="008E7FCD" w:rsidP="00651235">
            <w:pPr>
              <w:tabs>
                <w:tab w:val="left" w:pos="567"/>
              </w:tabs>
              <w:spacing w:before="120" w:after="120"/>
              <w:ind w:right="40"/>
              <w:rPr>
                <w:rFonts w:ascii="Times New Roman" w:hAnsi="Times New Roman"/>
                <w:b/>
                <w:sz w:val="26"/>
                <w:szCs w:val="26"/>
              </w:rPr>
            </w:pPr>
            <w:r>
              <w:rPr>
                <w:rFonts w:ascii="Times New Roman" w:hAnsi="Times New Roman"/>
                <w:b/>
                <w:sz w:val="26"/>
                <w:szCs w:val="26"/>
              </w:rPr>
              <w:t>Thành tiền</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1</w:t>
            </w:r>
          </w:p>
        </w:tc>
        <w:tc>
          <w:tcPr>
            <w:tcW w:w="3643"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Chủ tịch HĐQT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15</w:t>
            </w:r>
            <w:r w:rsidRPr="007C352E">
              <w:rPr>
                <w:rFonts w:ascii="Times New Roman" w:hAnsi="Times New Roman"/>
                <w:sz w:val="26"/>
                <w:szCs w:val="26"/>
              </w:rPr>
              <w:t>.000.000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15</w:t>
            </w:r>
            <w:r w:rsidRPr="007C352E">
              <w:rPr>
                <w:rFonts w:ascii="Times New Roman" w:hAnsi="Times New Roman"/>
                <w:sz w:val="26"/>
                <w:szCs w:val="26"/>
              </w:rPr>
              <w:t>.000.000</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2</w:t>
            </w:r>
          </w:p>
        </w:tc>
        <w:tc>
          <w:tcPr>
            <w:tcW w:w="3643"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HĐQT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4</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12</w:t>
            </w:r>
            <w:r w:rsidRPr="007C352E">
              <w:rPr>
                <w:rFonts w:ascii="Times New Roman" w:hAnsi="Times New Roman"/>
                <w:sz w:val="26"/>
                <w:szCs w:val="26"/>
              </w:rPr>
              <w:t>.000.000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48</w:t>
            </w:r>
            <w:r w:rsidRPr="007C352E">
              <w:rPr>
                <w:rFonts w:ascii="Times New Roman" w:hAnsi="Times New Roman"/>
                <w:sz w:val="26"/>
                <w:szCs w:val="26"/>
              </w:rPr>
              <w:t>.000.000</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3</w:t>
            </w:r>
          </w:p>
        </w:tc>
        <w:tc>
          <w:tcPr>
            <w:tcW w:w="3643"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Trưởng Ban kiểm soát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10</w:t>
            </w:r>
            <w:r w:rsidRPr="007C352E">
              <w:rPr>
                <w:rFonts w:ascii="Times New Roman" w:hAnsi="Times New Roman"/>
                <w:sz w:val="26"/>
                <w:szCs w:val="26"/>
              </w:rPr>
              <w:t>.000.000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10</w:t>
            </w:r>
            <w:r w:rsidRPr="007C352E">
              <w:rPr>
                <w:rFonts w:ascii="Times New Roman" w:hAnsi="Times New Roman"/>
                <w:sz w:val="26"/>
                <w:szCs w:val="26"/>
              </w:rPr>
              <w:t>.000.000</w:t>
            </w:r>
          </w:p>
        </w:tc>
      </w:tr>
      <w:tr w:rsidR="008E7FCD" w:rsidTr="00651235">
        <w:tc>
          <w:tcPr>
            <w:tcW w:w="751" w:type="dxa"/>
            <w:vAlign w:val="center"/>
          </w:tcPr>
          <w:p w:rsidR="008E7FCD" w:rsidRPr="007C352E" w:rsidRDefault="008E7FCD" w:rsidP="00651235">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4</w:t>
            </w:r>
          </w:p>
        </w:tc>
        <w:tc>
          <w:tcPr>
            <w:tcW w:w="3643" w:type="dxa"/>
            <w:vAlign w:val="center"/>
          </w:tcPr>
          <w:p w:rsidR="008E7FCD" w:rsidRPr="007C352E" w:rsidRDefault="008E7FCD" w:rsidP="00651235">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Ban kiểm soát</w:t>
            </w:r>
          </w:p>
        </w:tc>
        <w:tc>
          <w:tcPr>
            <w:tcW w:w="917" w:type="dxa"/>
            <w:vAlign w:val="center"/>
          </w:tcPr>
          <w:p w:rsidR="008E7FCD" w:rsidRPr="007C352E" w:rsidRDefault="008E7FCD" w:rsidP="00651235">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2</w:t>
            </w:r>
          </w:p>
        </w:tc>
        <w:tc>
          <w:tcPr>
            <w:tcW w:w="1918" w:type="dxa"/>
            <w:vAlign w:val="center"/>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9</w:t>
            </w:r>
            <w:r w:rsidRPr="007C352E">
              <w:rPr>
                <w:rFonts w:ascii="Times New Roman" w:hAnsi="Times New Roman"/>
                <w:sz w:val="26"/>
                <w:szCs w:val="26"/>
              </w:rPr>
              <w:t>.000.000</w:t>
            </w:r>
          </w:p>
        </w:tc>
        <w:tc>
          <w:tcPr>
            <w:tcW w:w="1984" w:type="dxa"/>
          </w:tcPr>
          <w:p w:rsidR="008E7FCD" w:rsidRPr="007C352E" w:rsidRDefault="008E7FCD" w:rsidP="00651235">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18</w:t>
            </w:r>
            <w:r w:rsidRPr="007C352E">
              <w:rPr>
                <w:rFonts w:ascii="Times New Roman" w:hAnsi="Times New Roman"/>
                <w:sz w:val="26"/>
                <w:szCs w:val="26"/>
              </w:rPr>
              <w:t>.000.000</w:t>
            </w:r>
          </w:p>
        </w:tc>
      </w:tr>
      <w:tr w:rsidR="008E7FCD" w:rsidTr="00651235">
        <w:tc>
          <w:tcPr>
            <w:tcW w:w="7229" w:type="dxa"/>
            <w:gridSpan w:val="4"/>
            <w:vAlign w:val="center"/>
          </w:tcPr>
          <w:p w:rsidR="008E7FCD" w:rsidRDefault="008E7FCD" w:rsidP="00651235">
            <w:pPr>
              <w:tabs>
                <w:tab w:val="left" w:pos="567"/>
              </w:tabs>
              <w:spacing w:before="120" w:after="120"/>
              <w:ind w:right="40"/>
              <w:jc w:val="center"/>
              <w:rPr>
                <w:rFonts w:ascii="Times New Roman" w:hAnsi="Times New Roman"/>
                <w:b/>
                <w:sz w:val="26"/>
                <w:szCs w:val="26"/>
              </w:rPr>
            </w:pPr>
            <w:r>
              <w:rPr>
                <w:rFonts w:ascii="Times New Roman" w:hAnsi="Times New Roman"/>
                <w:b/>
                <w:sz w:val="26"/>
                <w:szCs w:val="26"/>
              </w:rPr>
              <w:t>TỔNG CỘNG</w:t>
            </w:r>
          </w:p>
        </w:tc>
        <w:tc>
          <w:tcPr>
            <w:tcW w:w="1984" w:type="dxa"/>
          </w:tcPr>
          <w:p w:rsidR="008E7FCD" w:rsidRDefault="008E7FCD" w:rsidP="00651235">
            <w:pPr>
              <w:tabs>
                <w:tab w:val="left" w:pos="567"/>
              </w:tabs>
              <w:spacing w:before="120" w:after="120"/>
              <w:ind w:right="40"/>
              <w:jc w:val="right"/>
              <w:rPr>
                <w:rFonts w:ascii="Times New Roman" w:hAnsi="Times New Roman"/>
                <w:b/>
                <w:sz w:val="26"/>
                <w:szCs w:val="26"/>
              </w:rPr>
            </w:pPr>
            <w:r>
              <w:rPr>
                <w:rFonts w:ascii="Times New Roman" w:hAnsi="Times New Roman"/>
                <w:b/>
                <w:sz w:val="26"/>
                <w:szCs w:val="26"/>
              </w:rPr>
              <w:t>91.000.000</w:t>
            </w:r>
          </w:p>
        </w:tc>
      </w:tr>
    </w:tbl>
    <w:p w:rsidR="008E7FCD" w:rsidRDefault="008E7FCD" w:rsidP="008E7FCD">
      <w:pPr>
        <w:pStyle w:val="ListParagraph"/>
        <w:numPr>
          <w:ilvl w:val="0"/>
          <w:numId w:val="23"/>
        </w:numPr>
        <w:tabs>
          <w:tab w:val="left" w:pos="567"/>
        </w:tabs>
        <w:spacing w:before="120" w:after="360" w:line="360" w:lineRule="auto"/>
        <w:ind w:right="301"/>
        <w:jc w:val="both"/>
        <w:rPr>
          <w:rFonts w:ascii="Times New Roman" w:hAnsi="Times New Roman"/>
          <w:sz w:val="26"/>
          <w:szCs w:val="26"/>
        </w:rPr>
      </w:pPr>
      <w:r>
        <w:rPr>
          <w:rFonts w:ascii="Times New Roman" w:hAnsi="Times New Roman"/>
          <w:sz w:val="26"/>
          <w:szCs w:val="26"/>
        </w:rPr>
        <w:t>Khi các chỉ tiêu kế hoạch sản xuất kinh doanh (chỉ tiêu chính: Lợi nhuận) của công ty nhỏ hơn 100% kế hoạch trong năm: Thù lao HĐQT, và Ban kiểm soát được hưởng tương ứng với tỷ lệ hoàn thành kế hoạch.</w:t>
      </w:r>
    </w:p>
    <w:p w:rsidR="008E7FCD" w:rsidRDefault="008E7FCD" w:rsidP="008E7FCD">
      <w:pPr>
        <w:pStyle w:val="ListParagraph"/>
        <w:numPr>
          <w:ilvl w:val="0"/>
          <w:numId w:val="23"/>
        </w:numPr>
        <w:tabs>
          <w:tab w:val="left" w:pos="567"/>
        </w:tabs>
        <w:spacing w:before="120" w:after="120" w:line="360" w:lineRule="auto"/>
        <w:ind w:left="215" w:right="301" w:hanging="357"/>
        <w:jc w:val="both"/>
        <w:rPr>
          <w:rFonts w:ascii="Times New Roman" w:hAnsi="Times New Roman"/>
          <w:sz w:val="26"/>
          <w:szCs w:val="26"/>
        </w:rPr>
      </w:pPr>
      <w:r>
        <w:rPr>
          <w:rFonts w:ascii="Times New Roman" w:hAnsi="Times New Roman"/>
          <w:sz w:val="26"/>
          <w:szCs w:val="26"/>
        </w:rPr>
        <w:t>Trong trường hợp, Công ty hoàn thành vượt mức kế hoạch (các chỉ tiêu chính: doanh thu, lợi nhuận), Công ty được trính quỹ khen thưởng Ban quản lý, điều hành tuy nhiên số tiền không vượt quá 2,5% lợi nhuận sau thuế tối đa 100.000.000 VNĐ.</w:t>
      </w:r>
    </w:p>
    <w:p w:rsidR="008E7FCD" w:rsidRDefault="008E7FCD" w:rsidP="008E7FCD">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rPr>
        <w:tab/>
      </w:r>
      <w:r>
        <w:rPr>
          <w:rFonts w:ascii="Times New Roman" w:hAnsi="Times New Roman"/>
          <w:b/>
          <w:bCs/>
          <w:iCs/>
          <w:sz w:val="26"/>
          <w:szCs w:val="26"/>
          <w:lang w:val="pt-BR"/>
        </w:rPr>
        <w:t>Tỷ lệ biểu quyết:</w:t>
      </w:r>
    </w:p>
    <w:p w:rsidR="008E7FCD" w:rsidRPr="00C819F6" w:rsidRDefault="008E7FCD" w:rsidP="008E7FCD">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8E7FCD" w:rsidRPr="00C819F6" w:rsidRDefault="008E7FCD" w:rsidP="008E7FCD">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t>Không đ</w:t>
      </w:r>
      <w:r w:rsidRPr="00C819F6">
        <w:rPr>
          <w:rFonts w:ascii="Times New Roman" w:hAnsi="Times New Roman"/>
          <w:bCs/>
          <w:iCs/>
          <w:sz w:val="26"/>
          <w:szCs w:val="26"/>
          <w:lang w:val="pt-BR"/>
        </w:rPr>
        <w:t>ồng ý: ............. cổ phần, tương ứng ............% tổng số cổ phần biểu quyết</w:t>
      </w:r>
    </w:p>
    <w:p w:rsidR="008E7FCD" w:rsidRPr="00C819F6" w:rsidRDefault="008E7FCD" w:rsidP="008E7FCD">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w:t>
      </w:r>
    </w:p>
    <w:p w:rsidR="008E7FCD" w:rsidRPr="00B91477" w:rsidRDefault="00B91477" w:rsidP="00B91477">
      <w:pPr>
        <w:pStyle w:val="ListParagraph"/>
        <w:numPr>
          <w:ilvl w:val="0"/>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 xml:space="preserve">Đại hội đồng cổ đông: </w:t>
      </w:r>
      <w:r w:rsidRPr="00B91477">
        <w:rPr>
          <w:rFonts w:ascii="Times New Roman" w:hAnsi="Times New Roman"/>
          <w:bCs/>
          <w:iCs/>
          <w:sz w:val="26"/>
          <w:szCs w:val="26"/>
          <w:lang w:val="pt-BR"/>
        </w:rPr>
        <w:t>ủy quyền cho HĐQT nghiên cứu luật chứng khoán, các quy định quản lý Nhà nước để quyết định các vấn đề cụ thể, thực hiện phương án sản xuất kinh doanh năm 2017 và bổ sung sửa đổi các quy định của Công ty cho phù hợp với quy định pháp luật. Nội dung thực hiện, Hội đồng Quản trị sẽ báo cáo tại Đại hội đồng cổ đông Công ty tại kỳ họp Đại hội gần nhất.</w:t>
      </w:r>
    </w:p>
    <w:p w:rsidR="00B91477" w:rsidRDefault="00B91477" w:rsidP="00B91477">
      <w:pPr>
        <w:pStyle w:val="ListParagraph"/>
        <w:tabs>
          <w:tab w:val="left" w:pos="567"/>
        </w:tabs>
        <w:spacing w:before="120" w:after="120" w:line="360" w:lineRule="auto"/>
        <w:ind w:left="0"/>
        <w:jc w:val="both"/>
        <w:rPr>
          <w:rFonts w:ascii="Times New Roman" w:hAnsi="Times New Roman"/>
          <w:b/>
          <w:bCs/>
          <w:iCs/>
          <w:sz w:val="26"/>
          <w:szCs w:val="26"/>
          <w:lang w:val="pt-BR"/>
        </w:rPr>
      </w:pPr>
      <w:r>
        <w:rPr>
          <w:rFonts w:ascii="Times New Roman" w:hAnsi="Times New Roman"/>
          <w:b/>
          <w:bCs/>
          <w:iCs/>
          <w:sz w:val="26"/>
          <w:szCs w:val="26"/>
          <w:lang w:val="pt-BR"/>
        </w:rPr>
        <w:tab/>
        <w:t>Tỷ lệ biểu quyết:</w:t>
      </w:r>
    </w:p>
    <w:p w:rsidR="00B91477" w:rsidRPr="00C819F6" w:rsidRDefault="00B91477" w:rsidP="00B91477">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sidRPr="00C819F6">
        <w:rPr>
          <w:rFonts w:ascii="Times New Roman" w:hAnsi="Times New Roman"/>
          <w:bCs/>
          <w:iCs/>
          <w:sz w:val="26"/>
          <w:szCs w:val="26"/>
          <w:lang w:val="pt-BR"/>
        </w:rPr>
        <w:t>Đồng ý: ............. cổ phần, tương ứng ............% tổng số cổ phần biểu quyết</w:t>
      </w:r>
    </w:p>
    <w:p w:rsidR="00B91477" w:rsidRPr="00C819F6" w:rsidRDefault="00B91477" w:rsidP="00B91477">
      <w:pPr>
        <w:pStyle w:val="ListParagraph"/>
        <w:numPr>
          <w:ilvl w:val="0"/>
          <w:numId w:val="22"/>
        </w:numPr>
        <w:tabs>
          <w:tab w:val="left" w:pos="851"/>
        </w:tabs>
        <w:spacing w:before="120" w:after="120" w:line="360" w:lineRule="auto"/>
        <w:ind w:left="567" w:firstLine="0"/>
        <w:jc w:val="both"/>
        <w:rPr>
          <w:rFonts w:ascii="Times New Roman" w:hAnsi="Times New Roman"/>
          <w:bCs/>
          <w:i/>
          <w:iCs/>
          <w:sz w:val="26"/>
          <w:szCs w:val="26"/>
          <w:lang w:val="pt-BR"/>
        </w:rPr>
      </w:pPr>
      <w:r>
        <w:rPr>
          <w:rFonts w:ascii="Times New Roman" w:hAnsi="Times New Roman"/>
          <w:bCs/>
          <w:iCs/>
          <w:sz w:val="26"/>
          <w:szCs w:val="26"/>
          <w:lang w:val="pt-BR"/>
        </w:rPr>
        <w:lastRenderedPageBreak/>
        <w:t>Không đ</w:t>
      </w:r>
      <w:r w:rsidRPr="00C819F6">
        <w:rPr>
          <w:rFonts w:ascii="Times New Roman" w:hAnsi="Times New Roman"/>
          <w:bCs/>
          <w:iCs/>
          <w:sz w:val="26"/>
          <w:szCs w:val="26"/>
          <w:lang w:val="pt-BR"/>
        </w:rPr>
        <w:t>ồng ý: ............. cổ phần, tương ứng ............% tổng số cổ phần biểu quyết</w:t>
      </w:r>
    </w:p>
    <w:p w:rsidR="00B91477" w:rsidRPr="00C819F6" w:rsidRDefault="00B91477" w:rsidP="00B91477">
      <w:pPr>
        <w:pStyle w:val="ListParagraph"/>
        <w:tabs>
          <w:tab w:val="left" w:pos="851"/>
        </w:tabs>
        <w:spacing w:before="120" w:after="120" w:line="360" w:lineRule="auto"/>
        <w:ind w:left="567"/>
        <w:jc w:val="both"/>
        <w:rPr>
          <w:rFonts w:ascii="Times New Roman" w:hAnsi="Times New Roman"/>
          <w:bCs/>
          <w:i/>
          <w:iCs/>
          <w:sz w:val="26"/>
          <w:szCs w:val="26"/>
          <w:lang w:val="pt-BR"/>
        </w:rPr>
      </w:pPr>
      <w:r w:rsidRPr="00C819F6">
        <w:rPr>
          <w:rFonts w:ascii="Times New Roman" w:hAnsi="Times New Roman"/>
          <w:b/>
          <w:bCs/>
          <w:iCs/>
          <w:sz w:val="26"/>
          <w:szCs w:val="26"/>
          <w:lang w:val="pt-BR"/>
        </w:rPr>
        <w:t>Kết quả biểu quyết:</w:t>
      </w:r>
      <w:r>
        <w:rPr>
          <w:rFonts w:ascii="Times New Roman" w:hAnsi="Times New Roman"/>
          <w:bCs/>
          <w:iCs/>
          <w:sz w:val="26"/>
          <w:szCs w:val="26"/>
          <w:lang w:val="pt-BR"/>
        </w:rPr>
        <w:t xml:space="preserve"> Thông qua</w:t>
      </w:r>
    </w:p>
    <w:p w:rsidR="00B91477" w:rsidRPr="008E7FCD" w:rsidRDefault="00B91477" w:rsidP="00B91477">
      <w:pPr>
        <w:pStyle w:val="ListParagraph"/>
        <w:numPr>
          <w:ilvl w:val="0"/>
          <w:numId w:val="21"/>
        </w:numPr>
        <w:tabs>
          <w:tab w:val="left" w:pos="567"/>
        </w:tabs>
        <w:spacing w:before="120" w:after="120" w:line="360" w:lineRule="auto"/>
        <w:ind w:left="0" w:firstLine="0"/>
        <w:jc w:val="both"/>
        <w:rPr>
          <w:rFonts w:ascii="Times New Roman" w:hAnsi="Times New Roman"/>
          <w:b/>
          <w:bCs/>
          <w:iCs/>
          <w:sz w:val="26"/>
          <w:szCs w:val="26"/>
          <w:lang w:val="pt-BR"/>
        </w:rPr>
      </w:pPr>
      <w:r>
        <w:rPr>
          <w:rFonts w:ascii="Times New Roman" w:hAnsi="Times New Roman"/>
          <w:b/>
          <w:bCs/>
          <w:iCs/>
          <w:sz w:val="26"/>
          <w:szCs w:val="26"/>
          <w:lang w:val="pt-BR"/>
        </w:rPr>
        <w:t>Nội dung phát sinh ngoài chương trình nghị sự đã được thông qua: .............</w:t>
      </w:r>
    </w:p>
    <w:p w:rsidR="00B91477" w:rsidRPr="00B91477" w:rsidRDefault="00B91477" w:rsidP="00B91477">
      <w:pPr>
        <w:pStyle w:val="ListParagraph"/>
        <w:numPr>
          <w:ilvl w:val="0"/>
          <w:numId w:val="16"/>
        </w:numPr>
        <w:tabs>
          <w:tab w:val="left" w:pos="567"/>
        </w:tabs>
        <w:spacing w:before="120" w:after="120" w:line="360" w:lineRule="auto"/>
        <w:ind w:left="0" w:firstLine="0"/>
        <w:jc w:val="both"/>
        <w:rPr>
          <w:rFonts w:ascii="Times New Roman" w:hAnsi="Times New Roman"/>
          <w:b/>
          <w:bCs/>
          <w:i/>
          <w:iCs/>
          <w:sz w:val="26"/>
          <w:szCs w:val="26"/>
          <w:lang w:val="pt-BR"/>
        </w:rPr>
      </w:pPr>
      <w:r>
        <w:rPr>
          <w:rFonts w:ascii="Times New Roman" w:hAnsi="Times New Roman"/>
          <w:b/>
          <w:bCs/>
          <w:iCs/>
          <w:sz w:val="26"/>
          <w:szCs w:val="26"/>
          <w:lang w:val="pt-BR"/>
        </w:rPr>
        <w:t>BIỂU QUYẾT THÔNG QUA BIÊN BẢN, NGHỊ QUYẾT ĐẠI HỘI VÀ BẾ MẠC ĐẠI HỘI ĐỒNG CỔ ĐÔNG THƯỜNG NIÊN NĂM 2017</w:t>
      </w:r>
    </w:p>
    <w:p w:rsidR="00B91477" w:rsidRPr="005704B2" w:rsidRDefault="00B91477" w:rsidP="00B91477">
      <w:pPr>
        <w:pStyle w:val="ListParagraph"/>
        <w:tabs>
          <w:tab w:val="left" w:pos="567"/>
        </w:tabs>
        <w:spacing w:before="120" w:after="120" w:line="360" w:lineRule="auto"/>
        <w:ind w:left="0"/>
        <w:jc w:val="both"/>
        <w:rPr>
          <w:rFonts w:ascii="Times New Roman" w:hAnsi="Times New Roman"/>
          <w:bCs/>
          <w:iCs/>
          <w:sz w:val="26"/>
          <w:szCs w:val="26"/>
          <w:lang w:val="pt-BR"/>
        </w:rPr>
      </w:pPr>
      <w:r>
        <w:rPr>
          <w:rFonts w:ascii="Times New Roman" w:hAnsi="Times New Roman"/>
          <w:b/>
          <w:bCs/>
          <w:iCs/>
          <w:sz w:val="26"/>
          <w:szCs w:val="26"/>
          <w:lang w:val="pt-BR"/>
        </w:rPr>
        <w:tab/>
      </w:r>
      <w:r w:rsidRPr="005704B2">
        <w:rPr>
          <w:rFonts w:ascii="Times New Roman" w:hAnsi="Times New Roman"/>
          <w:bCs/>
          <w:iCs/>
          <w:sz w:val="26"/>
          <w:szCs w:val="26"/>
          <w:lang w:val="pt-BR"/>
        </w:rPr>
        <w:t>Biên bản này được lập vào hồi ... giờ ... phút ngày .../.../2017 ngay sau khi Đại hội đồng cổ đông thường niên năm 2017 của Công ty Cổ phần xây dựng 1369 kết thúc chương trình nghị sự.</w:t>
      </w:r>
    </w:p>
    <w:p w:rsidR="00B91477" w:rsidRPr="005704B2" w:rsidRDefault="00B91477" w:rsidP="00B91477">
      <w:pPr>
        <w:pStyle w:val="ListParagraph"/>
        <w:tabs>
          <w:tab w:val="left" w:pos="567"/>
        </w:tabs>
        <w:spacing w:before="120" w:after="120" w:line="360" w:lineRule="auto"/>
        <w:ind w:left="0"/>
        <w:jc w:val="both"/>
        <w:rPr>
          <w:rFonts w:ascii="Times New Roman" w:hAnsi="Times New Roman"/>
          <w:bCs/>
          <w:iCs/>
          <w:sz w:val="26"/>
          <w:szCs w:val="26"/>
          <w:lang w:val="pt-BR"/>
        </w:rPr>
      </w:pPr>
      <w:r w:rsidRPr="005704B2">
        <w:rPr>
          <w:rFonts w:ascii="Times New Roman" w:hAnsi="Times New Roman"/>
          <w:bCs/>
          <w:iCs/>
          <w:sz w:val="26"/>
          <w:szCs w:val="26"/>
          <w:lang w:val="pt-BR"/>
        </w:rPr>
        <w:tab/>
        <w:t>Biên bản này đã được đọc lại trước toàn thể Đại hội đồng cổ đông và đã được biểu quyết thông qua tại Đại hội với 100% tổng số phiếu biểu quyết của các cổ đông có quyền biểu quyết có mặt tại Đại hội.</w:t>
      </w:r>
    </w:p>
    <w:p w:rsidR="00B91477" w:rsidRPr="005704B2" w:rsidRDefault="00B91477" w:rsidP="00B91477">
      <w:pPr>
        <w:pStyle w:val="ListParagraph"/>
        <w:tabs>
          <w:tab w:val="left" w:pos="567"/>
        </w:tabs>
        <w:spacing w:before="120" w:after="120" w:line="360" w:lineRule="auto"/>
        <w:ind w:left="0"/>
        <w:jc w:val="both"/>
        <w:rPr>
          <w:rFonts w:ascii="Times New Roman" w:hAnsi="Times New Roman"/>
          <w:bCs/>
          <w:i/>
          <w:iCs/>
          <w:sz w:val="26"/>
          <w:szCs w:val="26"/>
          <w:lang w:val="pt-BR"/>
        </w:rPr>
      </w:pPr>
      <w:r w:rsidRPr="005704B2">
        <w:rPr>
          <w:rFonts w:ascii="Times New Roman" w:hAnsi="Times New Roman"/>
          <w:bCs/>
          <w:iCs/>
          <w:sz w:val="26"/>
          <w:szCs w:val="26"/>
          <w:lang w:val="pt-BR"/>
        </w:rPr>
        <w:tab/>
        <w:t>Đại hội đồng cổ đông thường niên năm 2017 giao Hội đồng quản trị, Ban kiểm soát và Ban giám đốc điều hành Công ty có tranhc nhiệm tổ chức thực hiện toàn bộ các nội dung của Quyết nghị của Đại hội.</w:t>
      </w:r>
    </w:p>
    <w:tbl>
      <w:tblPr>
        <w:tblW w:w="0" w:type="auto"/>
        <w:jc w:val="center"/>
        <w:tblLook w:val="01E0" w:firstRow="1" w:lastRow="1" w:firstColumn="1" w:lastColumn="1" w:noHBand="0" w:noVBand="0"/>
      </w:tblPr>
      <w:tblGrid>
        <w:gridCol w:w="4802"/>
        <w:gridCol w:w="4801"/>
      </w:tblGrid>
      <w:tr w:rsidR="00923186" w:rsidRPr="00E9260D" w:rsidTr="00B91477">
        <w:trPr>
          <w:trHeight w:val="2281"/>
          <w:jc w:val="center"/>
        </w:trPr>
        <w:tc>
          <w:tcPr>
            <w:tcW w:w="4802" w:type="dxa"/>
            <w:shd w:val="clear" w:color="auto" w:fill="auto"/>
          </w:tcPr>
          <w:p w:rsidR="00923186" w:rsidRPr="00E9260D" w:rsidRDefault="00923186" w:rsidP="00E44327">
            <w:pPr>
              <w:spacing w:before="60" w:line="312" w:lineRule="auto"/>
              <w:jc w:val="center"/>
              <w:rPr>
                <w:rFonts w:ascii="Times New Roman" w:hAnsi="Times New Roman"/>
                <w:b/>
                <w:sz w:val="26"/>
                <w:szCs w:val="26"/>
                <w:lang w:val="pt-BR"/>
              </w:rPr>
            </w:pPr>
            <w:r w:rsidRPr="00E9260D">
              <w:rPr>
                <w:rFonts w:ascii="Times New Roman" w:hAnsi="Times New Roman"/>
                <w:b/>
                <w:sz w:val="26"/>
                <w:szCs w:val="26"/>
                <w:lang w:val="pt-BR"/>
              </w:rPr>
              <w:t>THƯ KÝ</w:t>
            </w:r>
          </w:p>
          <w:p w:rsidR="00923186" w:rsidRPr="00E9260D" w:rsidRDefault="00923186" w:rsidP="00E44327">
            <w:pPr>
              <w:spacing w:before="60" w:line="312" w:lineRule="auto"/>
              <w:rPr>
                <w:rFonts w:ascii="Times New Roman" w:hAnsi="Times New Roman"/>
                <w:b/>
                <w:i/>
                <w:sz w:val="26"/>
                <w:szCs w:val="26"/>
                <w:lang w:val="pt-BR"/>
              </w:rPr>
            </w:pPr>
          </w:p>
          <w:p w:rsidR="00923186" w:rsidRPr="00E9260D" w:rsidRDefault="00923186" w:rsidP="00E44327">
            <w:pPr>
              <w:spacing w:before="60" w:line="312" w:lineRule="auto"/>
              <w:rPr>
                <w:rFonts w:ascii="Times New Roman" w:hAnsi="Times New Roman"/>
                <w:b/>
                <w:i/>
                <w:sz w:val="26"/>
                <w:szCs w:val="26"/>
                <w:lang w:val="pt-BR"/>
              </w:rPr>
            </w:pPr>
          </w:p>
          <w:p w:rsidR="00923186" w:rsidRPr="00E9260D" w:rsidRDefault="00923186" w:rsidP="00E44327">
            <w:pPr>
              <w:spacing w:before="60" w:line="312" w:lineRule="auto"/>
              <w:rPr>
                <w:rFonts w:ascii="Times New Roman" w:hAnsi="Times New Roman"/>
                <w:b/>
                <w:i/>
                <w:sz w:val="26"/>
                <w:szCs w:val="26"/>
                <w:lang w:val="pt-BR"/>
              </w:rPr>
            </w:pPr>
          </w:p>
          <w:p w:rsidR="00923186" w:rsidRPr="00E9260D" w:rsidRDefault="00923186" w:rsidP="00E44327">
            <w:pPr>
              <w:spacing w:before="60" w:line="312" w:lineRule="auto"/>
              <w:rPr>
                <w:rFonts w:ascii="Times New Roman" w:hAnsi="Times New Roman"/>
                <w:b/>
                <w:i/>
                <w:sz w:val="26"/>
                <w:szCs w:val="26"/>
                <w:lang w:val="pt-BR"/>
              </w:rPr>
            </w:pPr>
          </w:p>
          <w:p w:rsidR="000E394C" w:rsidRPr="00E9260D" w:rsidRDefault="000E394C" w:rsidP="00E44327">
            <w:pPr>
              <w:spacing w:before="60" w:line="312" w:lineRule="auto"/>
              <w:rPr>
                <w:rFonts w:ascii="Times New Roman" w:hAnsi="Times New Roman"/>
                <w:b/>
                <w:i/>
                <w:sz w:val="26"/>
                <w:szCs w:val="26"/>
                <w:lang w:val="pt-BR"/>
              </w:rPr>
            </w:pPr>
          </w:p>
          <w:p w:rsidR="000E394C" w:rsidRPr="00E9260D" w:rsidRDefault="000E394C" w:rsidP="000E394C">
            <w:pPr>
              <w:spacing w:before="60" w:line="312" w:lineRule="auto"/>
              <w:jc w:val="center"/>
              <w:rPr>
                <w:rFonts w:ascii="Times New Roman" w:hAnsi="Times New Roman"/>
                <w:b/>
                <w:sz w:val="26"/>
                <w:szCs w:val="26"/>
                <w:lang w:val="pt-BR"/>
              </w:rPr>
            </w:pPr>
            <w:r w:rsidRPr="00E9260D">
              <w:rPr>
                <w:rFonts w:ascii="Times New Roman" w:hAnsi="Times New Roman"/>
                <w:b/>
                <w:sz w:val="26"/>
                <w:szCs w:val="26"/>
                <w:lang w:val="pt-BR"/>
              </w:rPr>
              <w:t>TRẦN THỊ NGỌC ANH</w:t>
            </w:r>
          </w:p>
          <w:p w:rsidR="00923186" w:rsidRPr="00E9260D" w:rsidRDefault="00923186" w:rsidP="00E44327">
            <w:pPr>
              <w:spacing w:before="60" w:line="312" w:lineRule="auto"/>
              <w:jc w:val="center"/>
              <w:rPr>
                <w:rFonts w:ascii="Times New Roman" w:hAnsi="Times New Roman"/>
                <w:b/>
                <w:sz w:val="26"/>
                <w:szCs w:val="26"/>
                <w:lang w:val="pt-BR"/>
              </w:rPr>
            </w:pPr>
          </w:p>
        </w:tc>
        <w:tc>
          <w:tcPr>
            <w:tcW w:w="4801" w:type="dxa"/>
            <w:shd w:val="clear" w:color="auto" w:fill="auto"/>
          </w:tcPr>
          <w:p w:rsidR="00923186" w:rsidRPr="00E9260D" w:rsidRDefault="00923186" w:rsidP="00E44327">
            <w:pPr>
              <w:spacing w:before="60" w:line="312" w:lineRule="auto"/>
              <w:jc w:val="center"/>
              <w:rPr>
                <w:rFonts w:ascii="Times New Roman" w:hAnsi="Times New Roman"/>
                <w:b/>
                <w:sz w:val="26"/>
                <w:szCs w:val="26"/>
                <w:lang w:val="pt-BR"/>
              </w:rPr>
            </w:pPr>
            <w:r w:rsidRPr="00E9260D">
              <w:rPr>
                <w:rFonts w:ascii="Times New Roman" w:hAnsi="Times New Roman"/>
                <w:b/>
                <w:sz w:val="26"/>
                <w:szCs w:val="26"/>
                <w:lang w:val="pt-BR"/>
              </w:rPr>
              <w:t>CHỦ TOẠ</w:t>
            </w:r>
          </w:p>
          <w:p w:rsidR="00923186" w:rsidRPr="00E9260D" w:rsidRDefault="00923186" w:rsidP="00E44327">
            <w:pPr>
              <w:spacing w:before="60" w:line="312" w:lineRule="auto"/>
              <w:rPr>
                <w:rFonts w:ascii="Times New Roman" w:hAnsi="Times New Roman"/>
                <w:b/>
                <w:sz w:val="26"/>
                <w:szCs w:val="26"/>
                <w:lang w:val="pt-BR"/>
              </w:rPr>
            </w:pPr>
          </w:p>
          <w:p w:rsidR="00923186" w:rsidRPr="00E9260D" w:rsidRDefault="00923186" w:rsidP="00E44327">
            <w:pPr>
              <w:spacing w:before="60" w:line="312" w:lineRule="auto"/>
              <w:jc w:val="center"/>
              <w:rPr>
                <w:rFonts w:ascii="Times New Roman" w:hAnsi="Times New Roman"/>
                <w:b/>
                <w:sz w:val="26"/>
                <w:szCs w:val="26"/>
                <w:lang w:val="pt-BR"/>
              </w:rPr>
            </w:pPr>
          </w:p>
          <w:p w:rsidR="00923186" w:rsidRPr="00E9260D" w:rsidRDefault="00923186" w:rsidP="00E44327">
            <w:pPr>
              <w:spacing w:before="60" w:line="312" w:lineRule="auto"/>
              <w:jc w:val="center"/>
              <w:rPr>
                <w:rFonts w:ascii="Times New Roman" w:hAnsi="Times New Roman"/>
                <w:b/>
                <w:sz w:val="26"/>
                <w:szCs w:val="26"/>
                <w:lang w:val="pt-BR"/>
              </w:rPr>
            </w:pPr>
          </w:p>
          <w:p w:rsidR="00923186" w:rsidRPr="00E9260D" w:rsidRDefault="00923186" w:rsidP="00E44327">
            <w:pPr>
              <w:spacing w:before="60" w:line="312" w:lineRule="auto"/>
              <w:jc w:val="center"/>
              <w:rPr>
                <w:rFonts w:ascii="Times New Roman" w:hAnsi="Times New Roman"/>
                <w:b/>
                <w:sz w:val="26"/>
                <w:szCs w:val="26"/>
                <w:lang w:val="pt-BR"/>
              </w:rPr>
            </w:pPr>
          </w:p>
          <w:p w:rsidR="000E394C" w:rsidRPr="00E9260D" w:rsidRDefault="000E394C" w:rsidP="00E44327">
            <w:pPr>
              <w:spacing w:before="60" w:line="312" w:lineRule="auto"/>
              <w:jc w:val="center"/>
              <w:rPr>
                <w:rFonts w:ascii="Times New Roman" w:hAnsi="Times New Roman"/>
                <w:b/>
                <w:sz w:val="26"/>
                <w:szCs w:val="26"/>
                <w:lang w:val="pt-BR"/>
              </w:rPr>
            </w:pPr>
          </w:p>
          <w:p w:rsidR="00923186" w:rsidRPr="00E9260D" w:rsidRDefault="000E394C" w:rsidP="000E394C">
            <w:pPr>
              <w:spacing w:before="60" w:line="312" w:lineRule="auto"/>
              <w:jc w:val="center"/>
              <w:rPr>
                <w:rFonts w:ascii="Times New Roman" w:hAnsi="Times New Roman"/>
                <w:b/>
                <w:sz w:val="26"/>
                <w:szCs w:val="26"/>
                <w:lang w:val="pt-BR"/>
              </w:rPr>
            </w:pPr>
            <w:r w:rsidRPr="00E9260D">
              <w:rPr>
                <w:rFonts w:ascii="Times New Roman" w:hAnsi="Times New Roman"/>
                <w:b/>
                <w:sz w:val="26"/>
                <w:szCs w:val="26"/>
                <w:lang w:val="pt-BR"/>
              </w:rPr>
              <w:t>LÊ MINH TÂN</w:t>
            </w:r>
          </w:p>
        </w:tc>
      </w:tr>
    </w:tbl>
    <w:p w:rsidR="00923186" w:rsidRPr="00E9260D" w:rsidRDefault="00923186" w:rsidP="00923186">
      <w:pPr>
        <w:spacing w:before="60" w:line="312" w:lineRule="auto"/>
        <w:rPr>
          <w:rFonts w:ascii="Times New Roman" w:hAnsi="Times New Roman"/>
          <w:i/>
          <w:sz w:val="24"/>
          <w:szCs w:val="24"/>
          <w:lang w:val="pt-BR"/>
        </w:rPr>
      </w:pPr>
    </w:p>
    <w:p w:rsidR="00923186" w:rsidRPr="00E9260D" w:rsidRDefault="00923186" w:rsidP="00923186">
      <w:pPr>
        <w:spacing w:before="60" w:line="312" w:lineRule="auto"/>
        <w:jc w:val="center"/>
        <w:rPr>
          <w:rFonts w:ascii="Times New Roman" w:hAnsi="Times New Roman"/>
          <w:i/>
          <w:sz w:val="24"/>
          <w:szCs w:val="24"/>
          <w:lang w:val="pt-BR"/>
        </w:rPr>
      </w:pPr>
    </w:p>
    <w:p w:rsidR="00D4521C" w:rsidRPr="00E9260D" w:rsidRDefault="00D4521C">
      <w:pPr>
        <w:rPr>
          <w:sz w:val="24"/>
          <w:szCs w:val="24"/>
          <w:lang w:val="pt-BR"/>
        </w:rPr>
      </w:pPr>
    </w:p>
    <w:sectPr w:rsidR="00D4521C" w:rsidRPr="00E9260D" w:rsidSect="00E9260D">
      <w:footerReference w:type="default" r:id="rId8"/>
      <w:pgSz w:w="11907" w:h="16840" w:code="9"/>
      <w:pgMar w:top="851" w:right="1080" w:bottom="1080" w:left="1440" w:header="360" w:footer="1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707" w:rsidRDefault="00322707" w:rsidP="00923186">
      <w:r>
        <w:separator/>
      </w:r>
    </w:p>
  </w:endnote>
  <w:endnote w:type="continuationSeparator" w:id="0">
    <w:p w:rsidR="00322707" w:rsidRDefault="00322707" w:rsidP="0092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A58" w:rsidRPr="00CD70BE" w:rsidRDefault="0009219D">
    <w:pPr>
      <w:tabs>
        <w:tab w:val="center" w:pos="4550"/>
        <w:tab w:val="left" w:pos="5818"/>
      </w:tabs>
      <w:ind w:right="260"/>
      <w:jc w:val="right"/>
      <w:rPr>
        <w:rFonts w:ascii="Times New Roman" w:hAnsi="Times New Roman"/>
        <w:b/>
        <w:color w:val="222A35" w:themeColor="text2" w:themeShade="80"/>
        <w:sz w:val="22"/>
        <w:szCs w:val="22"/>
      </w:rPr>
    </w:pPr>
    <w:r w:rsidRPr="00CD70BE">
      <w:rPr>
        <w:rFonts w:ascii="Times New Roman" w:hAnsi="Times New Roman"/>
        <w:b/>
        <w:color w:val="323E4F" w:themeColor="text2" w:themeShade="BF"/>
        <w:sz w:val="22"/>
        <w:szCs w:val="22"/>
      </w:rPr>
      <w:fldChar w:fldCharType="begin"/>
    </w:r>
    <w:r w:rsidR="000F3A58" w:rsidRPr="00CD70BE">
      <w:rPr>
        <w:rFonts w:ascii="Times New Roman" w:hAnsi="Times New Roman"/>
        <w:b/>
        <w:color w:val="323E4F" w:themeColor="text2" w:themeShade="BF"/>
        <w:sz w:val="22"/>
        <w:szCs w:val="22"/>
      </w:rPr>
      <w:instrText>PAGE   \* MERGEFORMAT</w:instrText>
    </w:r>
    <w:r w:rsidRPr="00CD70BE">
      <w:rPr>
        <w:rFonts w:ascii="Times New Roman" w:hAnsi="Times New Roman"/>
        <w:b/>
        <w:color w:val="323E4F" w:themeColor="text2" w:themeShade="BF"/>
        <w:sz w:val="22"/>
        <w:szCs w:val="22"/>
      </w:rPr>
      <w:fldChar w:fldCharType="separate"/>
    </w:r>
    <w:r w:rsidR="003B0A9F" w:rsidRPr="003B0A9F">
      <w:rPr>
        <w:rFonts w:ascii="Times New Roman" w:hAnsi="Times New Roman"/>
        <w:b/>
        <w:noProof/>
        <w:color w:val="323E4F" w:themeColor="text2" w:themeShade="BF"/>
        <w:sz w:val="22"/>
        <w:szCs w:val="22"/>
        <w:lang w:val="vi-VN"/>
      </w:rPr>
      <w:t>7</w:t>
    </w:r>
    <w:r w:rsidRPr="00CD70BE">
      <w:rPr>
        <w:rFonts w:ascii="Times New Roman" w:hAnsi="Times New Roman"/>
        <w:b/>
        <w:color w:val="323E4F" w:themeColor="text2" w:themeShade="BF"/>
        <w:sz w:val="22"/>
        <w:szCs w:val="22"/>
      </w:rPr>
      <w:fldChar w:fldCharType="end"/>
    </w:r>
    <w:r w:rsidR="000F3A58" w:rsidRPr="00CD70BE">
      <w:rPr>
        <w:rFonts w:ascii="Times New Roman" w:hAnsi="Times New Roman"/>
        <w:b/>
        <w:color w:val="323E4F" w:themeColor="text2" w:themeShade="BF"/>
        <w:sz w:val="22"/>
        <w:szCs w:val="22"/>
        <w:lang w:val="vi-VN"/>
      </w:rPr>
      <w:t xml:space="preserve"> | </w:t>
    </w:r>
    <w:r w:rsidR="00322707">
      <w:fldChar w:fldCharType="begin"/>
    </w:r>
    <w:r w:rsidR="00322707">
      <w:instrText>NUMPAGES  \* Arabic  \* MERGEFORMAT</w:instrText>
    </w:r>
    <w:r w:rsidR="00322707">
      <w:fldChar w:fldCharType="separate"/>
    </w:r>
    <w:r w:rsidR="003B0A9F" w:rsidRPr="003B0A9F">
      <w:rPr>
        <w:rFonts w:ascii="Times New Roman" w:hAnsi="Times New Roman"/>
        <w:b/>
        <w:noProof/>
        <w:color w:val="323E4F" w:themeColor="text2" w:themeShade="BF"/>
        <w:sz w:val="22"/>
        <w:szCs w:val="22"/>
        <w:lang w:val="vi-VN"/>
      </w:rPr>
      <w:t>7</w:t>
    </w:r>
    <w:r w:rsidR="00322707">
      <w:rPr>
        <w:rFonts w:ascii="Times New Roman" w:hAnsi="Times New Roman"/>
        <w:b/>
        <w:noProof/>
        <w:color w:val="323E4F" w:themeColor="text2" w:themeShade="BF"/>
        <w:sz w:val="22"/>
        <w:szCs w:val="22"/>
        <w:lang w:val="vi-VN"/>
      </w:rPr>
      <w:fldChar w:fldCharType="end"/>
    </w:r>
  </w:p>
  <w:p w:rsidR="000F3A58" w:rsidRDefault="000F3A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707" w:rsidRDefault="00322707" w:rsidP="00923186">
      <w:r>
        <w:separator/>
      </w:r>
    </w:p>
  </w:footnote>
  <w:footnote w:type="continuationSeparator" w:id="0">
    <w:p w:rsidR="00322707" w:rsidRDefault="00322707" w:rsidP="00923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327E0"/>
    <w:multiLevelType w:val="hybridMultilevel"/>
    <w:tmpl w:val="01349DF8"/>
    <w:lvl w:ilvl="0" w:tplc="1C1602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BD80D14"/>
    <w:multiLevelType w:val="hybridMultilevel"/>
    <w:tmpl w:val="E4A65810"/>
    <w:lvl w:ilvl="0" w:tplc="948ADB7A">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FB7AFD"/>
    <w:multiLevelType w:val="hybridMultilevel"/>
    <w:tmpl w:val="FA18377C"/>
    <w:lvl w:ilvl="0" w:tplc="A21C97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C1257"/>
    <w:multiLevelType w:val="multilevel"/>
    <w:tmpl w:val="92289C0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222DE1"/>
    <w:multiLevelType w:val="hybridMultilevel"/>
    <w:tmpl w:val="382203D8"/>
    <w:lvl w:ilvl="0" w:tplc="DA7A0776">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F307B"/>
    <w:multiLevelType w:val="hybridMultilevel"/>
    <w:tmpl w:val="76702D8C"/>
    <w:lvl w:ilvl="0" w:tplc="A7BA1D16">
      <w:start w:val="1"/>
      <w:numFmt w:val="upperRoman"/>
      <w:lvlText w:val="%1."/>
      <w:lvlJc w:val="left"/>
      <w:pPr>
        <w:ind w:left="1440" w:hanging="72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680FC1"/>
    <w:multiLevelType w:val="hybridMultilevel"/>
    <w:tmpl w:val="1BD88C58"/>
    <w:lvl w:ilvl="0" w:tplc="948ADB7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01C1C71"/>
    <w:multiLevelType w:val="multilevel"/>
    <w:tmpl w:val="2AE29A0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BB3799"/>
    <w:multiLevelType w:val="hybridMultilevel"/>
    <w:tmpl w:val="3C26FC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6725D0"/>
    <w:multiLevelType w:val="hybridMultilevel"/>
    <w:tmpl w:val="22767F9E"/>
    <w:lvl w:ilvl="0" w:tplc="A21C97FC">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21034F"/>
    <w:multiLevelType w:val="hybridMultilevel"/>
    <w:tmpl w:val="02222CEE"/>
    <w:lvl w:ilvl="0" w:tplc="6A28FD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94D8D"/>
    <w:multiLevelType w:val="hybridMultilevel"/>
    <w:tmpl w:val="BBF6773A"/>
    <w:lvl w:ilvl="0" w:tplc="A21C97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3474D"/>
    <w:multiLevelType w:val="hybridMultilevel"/>
    <w:tmpl w:val="EF74DA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40A85"/>
    <w:multiLevelType w:val="hybridMultilevel"/>
    <w:tmpl w:val="A590EF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4FF70BDA"/>
    <w:multiLevelType w:val="hybridMultilevel"/>
    <w:tmpl w:val="45403AC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F1D7D"/>
    <w:multiLevelType w:val="hybridMultilevel"/>
    <w:tmpl w:val="C5560AC4"/>
    <w:lvl w:ilvl="0" w:tplc="04090001">
      <w:start w:val="1"/>
      <w:numFmt w:val="bullet"/>
      <w:lvlText w:val=""/>
      <w:lvlJc w:val="left"/>
      <w:pPr>
        <w:ind w:left="1446" w:hanging="360"/>
      </w:pPr>
      <w:rPr>
        <w:rFonts w:ascii="Symbol" w:hAnsi="Symbol" w:hint="default"/>
      </w:rPr>
    </w:lvl>
    <w:lvl w:ilvl="1" w:tplc="52ECB4B4">
      <w:numFmt w:val="bullet"/>
      <w:lvlText w:val="-"/>
      <w:lvlJc w:val="left"/>
      <w:pPr>
        <w:ind w:left="2166" w:hanging="360"/>
      </w:pPr>
      <w:rPr>
        <w:rFonts w:ascii="Times New Roman" w:eastAsia="SimSun" w:hAnsi="Times New Roman" w:cs="Times New Roman"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6" w15:restartNumberingAfterBreak="0">
    <w:nsid w:val="53610799"/>
    <w:multiLevelType w:val="hybridMultilevel"/>
    <w:tmpl w:val="655A9974"/>
    <w:lvl w:ilvl="0" w:tplc="A21C97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17E83"/>
    <w:multiLevelType w:val="hybridMultilevel"/>
    <w:tmpl w:val="6F7C742A"/>
    <w:lvl w:ilvl="0" w:tplc="B9301042">
      <w:start w:val="1"/>
      <w:numFmt w:val="bullet"/>
      <w:lvlText w:val=""/>
      <w:lvlJc w:val="left"/>
      <w:pPr>
        <w:ind w:left="1440" w:hanging="360"/>
      </w:pPr>
      <w:rPr>
        <w:rFonts w:ascii="Wingdings" w:hAnsi="Wingdings"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2A93F7A"/>
    <w:multiLevelType w:val="hybridMultilevel"/>
    <w:tmpl w:val="42EA79D6"/>
    <w:lvl w:ilvl="0" w:tplc="0394B4BC">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9" w15:restartNumberingAfterBreak="0">
    <w:nsid w:val="687B72DA"/>
    <w:multiLevelType w:val="hybridMultilevel"/>
    <w:tmpl w:val="AF54B414"/>
    <w:lvl w:ilvl="0" w:tplc="A21C97FC">
      <w:start w:val="2"/>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C234DB0"/>
    <w:multiLevelType w:val="hybridMultilevel"/>
    <w:tmpl w:val="63009538"/>
    <w:lvl w:ilvl="0" w:tplc="6A28FD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43F1F"/>
    <w:multiLevelType w:val="multilevel"/>
    <w:tmpl w:val="11BEE920"/>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6EAC7EE6"/>
    <w:multiLevelType w:val="hybridMultilevel"/>
    <w:tmpl w:val="FE7A4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12"/>
  </w:num>
  <w:num w:numId="4">
    <w:abstractNumId w:val="21"/>
  </w:num>
  <w:num w:numId="5">
    <w:abstractNumId w:val="20"/>
  </w:num>
  <w:num w:numId="6">
    <w:abstractNumId w:val="10"/>
  </w:num>
  <w:num w:numId="7">
    <w:abstractNumId w:val="17"/>
  </w:num>
  <w:num w:numId="8">
    <w:abstractNumId w:val="13"/>
  </w:num>
  <w:num w:numId="9">
    <w:abstractNumId w:val="8"/>
  </w:num>
  <w:num w:numId="10">
    <w:abstractNumId w:val="1"/>
  </w:num>
  <w:num w:numId="11">
    <w:abstractNumId w:val="6"/>
  </w:num>
  <w:num w:numId="12">
    <w:abstractNumId w:val="9"/>
  </w:num>
  <w:num w:numId="13">
    <w:abstractNumId w:val="5"/>
  </w:num>
  <w:num w:numId="14">
    <w:abstractNumId w:val="22"/>
  </w:num>
  <w:num w:numId="15">
    <w:abstractNumId w:val="0"/>
  </w:num>
  <w:num w:numId="16">
    <w:abstractNumId w:val="4"/>
  </w:num>
  <w:num w:numId="17">
    <w:abstractNumId w:val="16"/>
  </w:num>
  <w:num w:numId="18">
    <w:abstractNumId w:val="2"/>
  </w:num>
  <w:num w:numId="19">
    <w:abstractNumId w:val="19"/>
  </w:num>
  <w:num w:numId="20">
    <w:abstractNumId w:val="14"/>
  </w:num>
  <w:num w:numId="21">
    <w:abstractNumId w:val="7"/>
  </w:num>
  <w:num w:numId="22">
    <w:abstractNumId w:val="1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23186"/>
    <w:rsid w:val="00085E47"/>
    <w:rsid w:val="0009219D"/>
    <w:rsid w:val="000E394C"/>
    <w:rsid w:val="000F3A58"/>
    <w:rsid w:val="00171226"/>
    <w:rsid w:val="00304DB9"/>
    <w:rsid w:val="00322707"/>
    <w:rsid w:val="003473B6"/>
    <w:rsid w:val="003B0A9F"/>
    <w:rsid w:val="004236FA"/>
    <w:rsid w:val="005704B2"/>
    <w:rsid w:val="005C6620"/>
    <w:rsid w:val="005D5D93"/>
    <w:rsid w:val="006015E3"/>
    <w:rsid w:val="00682C25"/>
    <w:rsid w:val="006E170D"/>
    <w:rsid w:val="00770606"/>
    <w:rsid w:val="008672F4"/>
    <w:rsid w:val="008E7FCD"/>
    <w:rsid w:val="00923186"/>
    <w:rsid w:val="00955593"/>
    <w:rsid w:val="00972A2D"/>
    <w:rsid w:val="00A40173"/>
    <w:rsid w:val="00B229CE"/>
    <w:rsid w:val="00B26CCE"/>
    <w:rsid w:val="00B91477"/>
    <w:rsid w:val="00BF256A"/>
    <w:rsid w:val="00C44D5F"/>
    <w:rsid w:val="00C726B8"/>
    <w:rsid w:val="00C819F6"/>
    <w:rsid w:val="00CE2B54"/>
    <w:rsid w:val="00D4521C"/>
    <w:rsid w:val="00E44327"/>
    <w:rsid w:val="00E9260D"/>
    <w:rsid w:val="00EA68E8"/>
    <w:rsid w:val="00EF5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6BE0C7E-6533-4906-BDBA-8FFA90EC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18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3186"/>
    <w:pPr>
      <w:tabs>
        <w:tab w:val="center" w:pos="4680"/>
        <w:tab w:val="right" w:pos="9360"/>
      </w:tabs>
    </w:pPr>
  </w:style>
  <w:style w:type="character" w:customStyle="1" w:styleId="HeaderChar">
    <w:name w:val="Header Char"/>
    <w:basedOn w:val="DefaultParagraphFont"/>
    <w:link w:val="Header"/>
    <w:uiPriority w:val="99"/>
    <w:rsid w:val="00923186"/>
    <w:rPr>
      <w:rFonts w:ascii=".VnTime" w:eastAsia="Times New Roman" w:hAnsi=".VnTime" w:cs="Times New Roman"/>
      <w:sz w:val="28"/>
      <w:szCs w:val="28"/>
    </w:rPr>
  </w:style>
  <w:style w:type="paragraph" w:styleId="Footer">
    <w:name w:val="footer"/>
    <w:basedOn w:val="Normal"/>
    <w:link w:val="FooterChar"/>
    <w:uiPriority w:val="99"/>
    <w:unhideWhenUsed/>
    <w:rsid w:val="00923186"/>
    <w:pPr>
      <w:tabs>
        <w:tab w:val="center" w:pos="4680"/>
        <w:tab w:val="right" w:pos="9360"/>
      </w:tabs>
    </w:pPr>
  </w:style>
  <w:style w:type="character" w:customStyle="1" w:styleId="FooterChar">
    <w:name w:val="Footer Char"/>
    <w:basedOn w:val="DefaultParagraphFont"/>
    <w:link w:val="Footer"/>
    <w:uiPriority w:val="99"/>
    <w:rsid w:val="00923186"/>
    <w:rPr>
      <w:rFonts w:ascii=".VnTime" w:eastAsia="Times New Roman" w:hAnsi=".VnTime" w:cs="Times New Roman"/>
      <w:sz w:val="28"/>
      <w:szCs w:val="28"/>
    </w:rPr>
  </w:style>
  <w:style w:type="table" w:styleId="TableGrid">
    <w:name w:val="Table Grid"/>
    <w:basedOn w:val="TableNormal"/>
    <w:uiPriority w:val="39"/>
    <w:rsid w:val="0092318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3186"/>
    <w:pPr>
      <w:ind w:left="720"/>
      <w:contextualSpacing/>
    </w:pPr>
  </w:style>
  <w:style w:type="paragraph" w:styleId="NormalWeb">
    <w:name w:val="Normal (Web)"/>
    <w:basedOn w:val="Normal"/>
    <w:uiPriority w:val="99"/>
    <w:rsid w:val="00923186"/>
    <w:pPr>
      <w:spacing w:before="280" w:after="280"/>
    </w:pPr>
    <w:rPr>
      <w:rFonts w:ascii="Times New Roman" w:eastAsia="SimSun" w:hAnsi="Times New Roman"/>
      <w:sz w:val="24"/>
      <w:szCs w:val="24"/>
      <w:lang w:eastAsia="zh-CN"/>
    </w:rPr>
  </w:style>
  <w:style w:type="table" w:customStyle="1" w:styleId="GridTable6Colorful-Accent11">
    <w:name w:val="Grid Table 6 Colorful - Accent 11"/>
    <w:basedOn w:val="TableNormal"/>
    <w:uiPriority w:val="51"/>
    <w:rsid w:val="00923186"/>
    <w:pPr>
      <w:spacing w:after="0" w:line="240" w:lineRule="auto"/>
    </w:pPr>
    <w:rPr>
      <w:rFonts w:eastAsia="SimSun"/>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MediumGrid1-Accent21">
    <w:name w:val="Medium Grid 1 - Accent 21"/>
    <w:basedOn w:val="Normal"/>
    <w:link w:val="MediumGrid1-Accent2Char"/>
    <w:uiPriority w:val="34"/>
    <w:qFormat/>
    <w:rsid w:val="00923186"/>
    <w:pPr>
      <w:ind w:left="720"/>
      <w:contextualSpacing/>
    </w:pPr>
    <w:rPr>
      <w:rFonts w:ascii="Times New Roman" w:hAnsi="Times New Roman"/>
      <w:sz w:val="24"/>
      <w:szCs w:val="24"/>
    </w:rPr>
  </w:style>
  <w:style w:type="character" w:customStyle="1" w:styleId="MediumGrid1-Accent2Char">
    <w:name w:val="Medium Grid 1 - Accent 2 Char"/>
    <w:link w:val="MediumGrid1-Accent21"/>
    <w:uiPriority w:val="34"/>
    <w:locked/>
    <w:rsid w:val="0092318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4327"/>
    <w:rPr>
      <w:rFonts w:ascii="Lucida Grande" w:hAnsi="Lucida Grande"/>
      <w:sz w:val="18"/>
      <w:szCs w:val="18"/>
    </w:rPr>
  </w:style>
  <w:style w:type="character" w:customStyle="1" w:styleId="BalloonTextChar">
    <w:name w:val="Balloon Text Char"/>
    <w:basedOn w:val="DefaultParagraphFont"/>
    <w:link w:val="BalloonText"/>
    <w:uiPriority w:val="99"/>
    <w:semiHidden/>
    <w:rsid w:val="00E44327"/>
    <w:rPr>
      <w:rFonts w:ascii="Lucida Grande" w:eastAsia="Times New Roman"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FFACB-F676-47D5-8BF9-BAF8F7300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VinhDTH</cp:lastModifiedBy>
  <cp:revision>13</cp:revision>
  <dcterms:created xsi:type="dcterms:W3CDTF">2017-04-07T02:28:00Z</dcterms:created>
  <dcterms:modified xsi:type="dcterms:W3CDTF">2017-05-25T06:13:00Z</dcterms:modified>
</cp:coreProperties>
</file>